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4A0ACE" w14:textId="77777777" w:rsidR="00266148" w:rsidRDefault="00266148" w:rsidP="00266148">
      <w:pPr>
        <w:pStyle w:val="Title"/>
        <w:rPr>
          <w:rFonts w:ascii="Arial" w:hAnsi="Arial" w:cs="Arial"/>
          <w:sz w:val="22"/>
          <w:szCs w:val="22"/>
        </w:rPr>
      </w:pPr>
      <w:r w:rsidRPr="00EF6842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406B3115" wp14:editId="6B46D7C8">
            <wp:extent cx="742950" cy="8572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8D5E31" w14:textId="77777777" w:rsidR="00266148" w:rsidRPr="008D2F60" w:rsidRDefault="00266148" w:rsidP="00A60370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14:paraId="79638A70" w14:textId="77777777" w:rsidR="00A60370" w:rsidRDefault="00A60370" w:rsidP="00A6037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Cs w:val="24"/>
        </w:rPr>
      </w:pPr>
      <w:r w:rsidRPr="00AF0C5A">
        <w:rPr>
          <w:rFonts w:ascii="Arial" w:hAnsi="Arial" w:cs="Arial"/>
          <w:b/>
          <w:szCs w:val="24"/>
        </w:rPr>
        <w:t>MINUTES OF</w:t>
      </w:r>
      <w:r w:rsidRPr="008D2F60">
        <w:rPr>
          <w:rFonts w:ascii="Arial" w:hAnsi="Arial" w:cs="Arial"/>
          <w:sz w:val="22"/>
          <w:szCs w:val="22"/>
        </w:rPr>
        <w:t xml:space="preserve"> </w:t>
      </w:r>
      <w:r w:rsidRPr="00DD024D">
        <w:rPr>
          <w:rFonts w:ascii="Arial" w:hAnsi="Arial" w:cs="Arial"/>
          <w:b/>
          <w:bCs/>
          <w:szCs w:val="24"/>
        </w:rPr>
        <w:t xml:space="preserve">ANNUAL VIRTUAL </w:t>
      </w:r>
      <w:r>
        <w:rPr>
          <w:rFonts w:ascii="Arial" w:hAnsi="Arial" w:cs="Arial"/>
          <w:b/>
          <w:bCs/>
          <w:szCs w:val="24"/>
        </w:rPr>
        <w:t>MEETING OF</w:t>
      </w:r>
    </w:p>
    <w:p w14:paraId="7AC2E8A4" w14:textId="77777777" w:rsidR="004749DC" w:rsidRPr="00DD024D" w:rsidRDefault="00A60370" w:rsidP="00AD09C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Cs w:val="24"/>
        </w:rPr>
      </w:pPr>
      <w:r w:rsidRPr="00DD024D">
        <w:rPr>
          <w:rFonts w:ascii="Arial" w:hAnsi="Arial" w:cs="Arial"/>
          <w:b/>
          <w:bCs/>
          <w:szCs w:val="24"/>
        </w:rPr>
        <w:t>THE SOCIETY OF PHI ZETA</w:t>
      </w:r>
    </w:p>
    <w:p w14:paraId="2263C275" w14:textId="5E4A6FF1" w:rsidR="004749DC" w:rsidRDefault="006A7CE8" w:rsidP="00A6037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Wednesday, July 1</w:t>
      </w:r>
      <w:r w:rsidR="000D19D9">
        <w:rPr>
          <w:rFonts w:ascii="Arial" w:hAnsi="Arial" w:cs="Arial"/>
          <w:b/>
          <w:bCs/>
          <w:szCs w:val="24"/>
        </w:rPr>
        <w:t>3</w:t>
      </w:r>
      <w:r>
        <w:rPr>
          <w:rFonts w:ascii="Arial" w:hAnsi="Arial" w:cs="Arial"/>
          <w:b/>
          <w:bCs/>
          <w:szCs w:val="24"/>
        </w:rPr>
        <w:t>, 202</w:t>
      </w:r>
      <w:r w:rsidR="000D19D9">
        <w:rPr>
          <w:rFonts w:ascii="Arial" w:hAnsi="Arial" w:cs="Arial"/>
          <w:b/>
          <w:bCs/>
          <w:szCs w:val="24"/>
        </w:rPr>
        <w:t>2</w:t>
      </w:r>
    </w:p>
    <w:p w14:paraId="6827C51D" w14:textId="77777777" w:rsidR="004749DC" w:rsidRDefault="004749DC" w:rsidP="00A6037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Cs w:val="24"/>
        </w:rPr>
      </w:pPr>
    </w:p>
    <w:p w14:paraId="58C1D5BB" w14:textId="493F3317" w:rsidR="00A60370" w:rsidRDefault="006A7CE8" w:rsidP="00A6037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Cs w:val="24"/>
        </w:rPr>
      </w:pPr>
      <w:r w:rsidRPr="00801DD9">
        <w:rPr>
          <w:rFonts w:ascii="Arial" w:hAnsi="Arial" w:cs="Arial"/>
          <w:b/>
        </w:rPr>
        <w:t>Z</w:t>
      </w:r>
      <w:r w:rsidR="00801DD9" w:rsidRPr="00801DD9">
        <w:rPr>
          <w:rFonts w:ascii="Arial" w:hAnsi="Arial" w:cs="Arial"/>
          <w:b/>
        </w:rPr>
        <w:t>oom Meeting</w:t>
      </w:r>
      <w:r w:rsidR="00A60370" w:rsidRPr="00801DD9">
        <w:rPr>
          <w:rFonts w:ascii="Arial" w:hAnsi="Arial" w:cs="Arial"/>
          <w:b/>
          <w:i/>
        </w:rPr>
        <w:t xml:space="preserve"> </w:t>
      </w:r>
      <w:r w:rsidR="00E84979">
        <w:rPr>
          <w:rFonts w:ascii="Arial" w:hAnsi="Arial" w:cs="Arial"/>
          <w:b/>
          <w:bCs/>
          <w:szCs w:val="24"/>
        </w:rPr>
        <w:t xml:space="preserve">sponsored by </w:t>
      </w:r>
      <w:r>
        <w:rPr>
          <w:rFonts w:ascii="Arial" w:hAnsi="Arial" w:cs="Arial"/>
          <w:b/>
          <w:bCs/>
          <w:szCs w:val="24"/>
        </w:rPr>
        <w:t>Auburn University</w:t>
      </w:r>
    </w:p>
    <w:p w14:paraId="1F314BDD" w14:textId="77777777" w:rsidR="004749DC" w:rsidRPr="00DD024D" w:rsidRDefault="004749DC" w:rsidP="00A6037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Cs w:val="24"/>
        </w:rPr>
      </w:pPr>
    </w:p>
    <w:p w14:paraId="41382A76" w14:textId="6B0F4FEB" w:rsidR="00737574" w:rsidRPr="00A86B3A" w:rsidRDefault="00266148" w:rsidP="00065FFB">
      <w:pPr>
        <w:pStyle w:val="ListParagraph"/>
        <w:numPr>
          <w:ilvl w:val="0"/>
          <w:numId w:val="3"/>
        </w:numPr>
        <w:ind w:left="360"/>
        <w:rPr>
          <w:rFonts w:ascii="Arial" w:hAnsi="Arial" w:cs="Arial"/>
          <w:color w:val="000000" w:themeColor="text1"/>
          <w:sz w:val="22"/>
          <w:szCs w:val="22"/>
        </w:rPr>
      </w:pPr>
      <w:r w:rsidRPr="00065FFB">
        <w:rPr>
          <w:rFonts w:ascii="Arial" w:hAnsi="Arial" w:cs="Arial"/>
          <w:b/>
          <w:sz w:val="22"/>
          <w:szCs w:val="22"/>
        </w:rPr>
        <w:t>Call to Order.</w:t>
      </w:r>
      <w:r w:rsidRPr="00065FFB">
        <w:rPr>
          <w:rFonts w:ascii="Arial" w:hAnsi="Arial" w:cs="Arial"/>
          <w:sz w:val="22"/>
          <w:szCs w:val="22"/>
        </w:rPr>
        <w:t xml:space="preserve"> </w:t>
      </w:r>
      <w:r w:rsidR="004749DC" w:rsidRPr="00065FFB">
        <w:rPr>
          <w:rFonts w:ascii="Arial" w:hAnsi="Arial" w:cs="Arial"/>
          <w:sz w:val="22"/>
          <w:szCs w:val="22"/>
        </w:rPr>
        <w:t xml:space="preserve"> President</w:t>
      </w:r>
      <w:r w:rsidRPr="00065FFB">
        <w:rPr>
          <w:rFonts w:ascii="Arial" w:hAnsi="Arial" w:cs="Arial"/>
          <w:sz w:val="22"/>
          <w:szCs w:val="22"/>
        </w:rPr>
        <w:t xml:space="preserve"> </w:t>
      </w:r>
      <w:r w:rsidR="00410781" w:rsidRPr="00065FFB">
        <w:rPr>
          <w:rFonts w:ascii="Arial" w:hAnsi="Arial" w:cs="Arial"/>
          <w:b/>
          <w:sz w:val="22"/>
          <w:szCs w:val="22"/>
        </w:rPr>
        <w:t xml:space="preserve">Charles </w:t>
      </w:r>
      <w:proofErr w:type="spellStart"/>
      <w:r w:rsidR="00410781" w:rsidRPr="00065FFB">
        <w:rPr>
          <w:rFonts w:ascii="Arial" w:hAnsi="Arial" w:cs="Arial"/>
          <w:b/>
          <w:sz w:val="22"/>
          <w:szCs w:val="22"/>
        </w:rPr>
        <w:t>Wiedmeyer</w:t>
      </w:r>
      <w:proofErr w:type="spellEnd"/>
      <w:r w:rsidRPr="00065FFB">
        <w:rPr>
          <w:rFonts w:ascii="Arial" w:hAnsi="Arial" w:cs="Arial"/>
          <w:sz w:val="22"/>
          <w:szCs w:val="22"/>
        </w:rPr>
        <w:t xml:space="preserve"> cal</w:t>
      </w:r>
      <w:r w:rsidR="004749DC" w:rsidRPr="00065FFB">
        <w:rPr>
          <w:rFonts w:ascii="Arial" w:hAnsi="Arial" w:cs="Arial"/>
          <w:sz w:val="22"/>
          <w:szCs w:val="22"/>
        </w:rPr>
        <w:t xml:space="preserve">led the </w:t>
      </w:r>
      <w:r w:rsidR="000D19D9">
        <w:rPr>
          <w:rFonts w:ascii="Arial" w:hAnsi="Arial" w:cs="Arial"/>
          <w:sz w:val="22"/>
          <w:szCs w:val="22"/>
        </w:rPr>
        <w:t>2022</w:t>
      </w:r>
      <w:r w:rsidR="004B3CF7" w:rsidRPr="00065FFB">
        <w:rPr>
          <w:rFonts w:ascii="Arial" w:hAnsi="Arial" w:cs="Arial"/>
          <w:sz w:val="22"/>
          <w:szCs w:val="22"/>
        </w:rPr>
        <w:t xml:space="preserve"> virtual </w:t>
      </w:r>
      <w:r w:rsidR="001A5EB5" w:rsidRPr="00065FFB">
        <w:rPr>
          <w:rFonts w:ascii="Arial" w:hAnsi="Arial" w:cs="Arial"/>
          <w:sz w:val="22"/>
          <w:szCs w:val="22"/>
        </w:rPr>
        <w:t xml:space="preserve">meeting to order at </w:t>
      </w:r>
      <w:r w:rsidR="000D19D9">
        <w:rPr>
          <w:rFonts w:ascii="Arial" w:hAnsi="Arial" w:cs="Arial"/>
          <w:sz w:val="22"/>
          <w:szCs w:val="22"/>
        </w:rPr>
        <w:t>2</w:t>
      </w:r>
      <w:r w:rsidR="006441A3" w:rsidRPr="00065FFB">
        <w:rPr>
          <w:rFonts w:ascii="Arial" w:hAnsi="Arial" w:cs="Arial"/>
          <w:sz w:val="22"/>
          <w:szCs w:val="22"/>
        </w:rPr>
        <w:t>:0</w:t>
      </w:r>
      <w:r w:rsidR="006441A3" w:rsidRPr="00A86B3A">
        <w:rPr>
          <w:rFonts w:ascii="Arial" w:hAnsi="Arial" w:cs="Arial"/>
          <w:color w:val="000000" w:themeColor="text1"/>
          <w:sz w:val="22"/>
          <w:szCs w:val="22"/>
        </w:rPr>
        <w:t>0</w:t>
      </w:r>
      <w:r w:rsidR="00B927B3" w:rsidRPr="00A86B3A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0D19D9">
        <w:rPr>
          <w:rFonts w:ascii="Arial" w:hAnsi="Arial" w:cs="Arial"/>
          <w:color w:val="000000" w:themeColor="text1"/>
          <w:sz w:val="22"/>
          <w:szCs w:val="22"/>
        </w:rPr>
        <w:t>pm</w:t>
      </w:r>
      <w:r w:rsidR="006441A3" w:rsidRPr="00A86B3A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EF5ED4" w:rsidRPr="00A86B3A">
        <w:rPr>
          <w:rFonts w:ascii="Arial" w:hAnsi="Arial" w:cs="Arial"/>
          <w:color w:val="000000" w:themeColor="text1"/>
          <w:sz w:val="22"/>
          <w:szCs w:val="22"/>
        </w:rPr>
        <w:t xml:space="preserve">Eastern </w:t>
      </w:r>
      <w:r w:rsidR="00B93E5B" w:rsidRPr="00A86B3A">
        <w:rPr>
          <w:rFonts w:ascii="Arial" w:hAnsi="Arial" w:cs="Arial"/>
          <w:color w:val="000000" w:themeColor="text1"/>
          <w:sz w:val="22"/>
          <w:szCs w:val="22"/>
        </w:rPr>
        <w:t>Daylight</w:t>
      </w:r>
      <w:r w:rsidR="00EF5ED4" w:rsidRPr="00A86B3A">
        <w:rPr>
          <w:rFonts w:ascii="Arial" w:hAnsi="Arial" w:cs="Arial"/>
          <w:color w:val="000000" w:themeColor="text1"/>
          <w:sz w:val="22"/>
          <w:szCs w:val="22"/>
        </w:rPr>
        <w:t xml:space="preserve"> Time.</w:t>
      </w:r>
    </w:p>
    <w:p w14:paraId="22C1CE28" w14:textId="20E8D435" w:rsidR="00266148" w:rsidRDefault="005D55B5" w:rsidP="00096C64">
      <w:pPr>
        <w:pStyle w:val="ListParagraph"/>
        <w:ind w:left="360"/>
        <w:rPr>
          <w:rFonts w:ascii="Arial" w:hAnsi="Arial" w:cs="Arial"/>
          <w:sz w:val="22"/>
          <w:szCs w:val="22"/>
        </w:rPr>
      </w:pPr>
      <w:r w:rsidRPr="00A86B3A">
        <w:rPr>
          <w:rFonts w:ascii="Arial" w:hAnsi="Arial" w:cs="Arial"/>
          <w:color w:val="000000" w:themeColor="text1"/>
          <w:sz w:val="22"/>
          <w:szCs w:val="22"/>
        </w:rPr>
        <w:t>Twenty-</w:t>
      </w:r>
      <w:r w:rsidR="00A86B3A">
        <w:rPr>
          <w:rFonts w:ascii="Arial" w:hAnsi="Arial" w:cs="Arial"/>
          <w:color w:val="000000" w:themeColor="text1"/>
          <w:sz w:val="22"/>
          <w:szCs w:val="22"/>
        </w:rPr>
        <w:t>s</w:t>
      </w:r>
      <w:r w:rsidR="00885B7A">
        <w:rPr>
          <w:rFonts w:ascii="Arial" w:hAnsi="Arial" w:cs="Arial"/>
          <w:color w:val="000000" w:themeColor="text1"/>
          <w:sz w:val="22"/>
          <w:szCs w:val="22"/>
        </w:rPr>
        <w:t>even</w:t>
      </w:r>
      <w:r w:rsidR="005256E4" w:rsidRPr="00A86B3A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5256E4" w:rsidRPr="00737574">
        <w:rPr>
          <w:rFonts w:ascii="Arial" w:hAnsi="Arial" w:cs="Arial"/>
          <w:sz w:val="22"/>
          <w:szCs w:val="22"/>
        </w:rPr>
        <w:t>of 3</w:t>
      </w:r>
      <w:r w:rsidR="002521BE">
        <w:rPr>
          <w:rFonts w:ascii="Arial" w:hAnsi="Arial" w:cs="Arial"/>
          <w:sz w:val="22"/>
          <w:szCs w:val="22"/>
        </w:rPr>
        <w:t>3</w:t>
      </w:r>
      <w:r w:rsidR="004B3CF7" w:rsidRPr="00737574">
        <w:rPr>
          <w:rFonts w:ascii="Arial" w:hAnsi="Arial" w:cs="Arial"/>
          <w:sz w:val="22"/>
          <w:szCs w:val="22"/>
        </w:rPr>
        <w:t xml:space="preserve"> chapters were able to participate</w:t>
      </w:r>
      <w:r w:rsidR="00737574" w:rsidRPr="00737574">
        <w:rPr>
          <w:rFonts w:ascii="Arial" w:hAnsi="Arial" w:cs="Arial"/>
          <w:sz w:val="22"/>
          <w:szCs w:val="22"/>
        </w:rPr>
        <w:t>.</w:t>
      </w:r>
      <w:r w:rsidR="00A74347">
        <w:rPr>
          <w:rFonts w:ascii="Arial" w:hAnsi="Arial" w:cs="Arial"/>
          <w:sz w:val="22"/>
          <w:szCs w:val="22"/>
        </w:rPr>
        <w:t xml:space="preserve"> Representatives of t</w:t>
      </w:r>
      <w:r w:rsidR="00737574" w:rsidRPr="00737574">
        <w:rPr>
          <w:rFonts w:ascii="Arial" w:hAnsi="Arial" w:cs="Arial"/>
          <w:sz w:val="22"/>
          <w:szCs w:val="22"/>
        </w:rPr>
        <w:t>he following chapters</w:t>
      </w:r>
      <w:r w:rsidR="00266148" w:rsidRPr="00737574">
        <w:rPr>
          <w:rFonts w:ascii="Arial" w:hAnsi="Arial" w:cs="Arial"/>
          <w:sz w:val="22"/>
          <w:szCs w:val="22"/>
        </w:rPr>
        <w:t xml:space="preserve"> </w:t>
      </w:r>
      <w:r w:rsidR="004B3CF7" w:rsidRPr="00737574">
        <w:rPr>
          <w:rFonts w:ascii="Arial" w:hAnsi="Arial" w:cs="Arial"/>
          <w:sz w:val="22"/>
          <w:szCs w:val="22"/>
        </w:rPr>
        <w:t xml:space="preserve">were </w:t>
      </w:r>
      <w:r w:rsidR="00266148" w:rsidRPr="00737574">
        <w:rPr>
          <w:rFonts w:ascii="Arial" w:hAnsi="Arial" w:cs="Arial"/>
          <w:sz w:val="22"/>
          <w:szCs w:val="22"/>
        </w:rPr>
        <w:t>present</w:t>
      </w:r>
      <w:r w:rsidR="004B3CF7" w:rsidRPr="00737574">
        <w:rPr>
          <w:rFonts w:ascii="Arial" w:hAnsi="Arial" w:cs="Arial"/>
          <w:sz w:val="22"/>
          <w:szCs w:val="22"/>
        </w:rPr>
        <w:t xml:space="preserve"> for the meeting</w:t>
      </w:r>
      <w:r w:rsidR="00266148" w:rsidRPr="00737574">
        <w:rPr>
          <w:rFonts w:ascii="Arial" w:hAnsi="Arial" w:cs="Arial"/>
          <w:sz w:val="22"/>
          <w:szCs w:val="22"/>
        </w:rPr>
        <w:t>:</w:t>
      </w:r>
    </w:p>
    <w:p w14:paraId="000E8D7B" w14:textId="77777777" w:rsidR="00266148" w:rsidRPr="008D2F60" w:rsidRDefault="00266148" w:rsidP="00266148">
      <w:pPr>
        <w:tabs>
          <w:tab w:val="left" w:pos="540"/>
          <w:tab w:val="left" w:pos="3960"/>
          <w:tab w:val="left" w:pos="5940"/>
        </w:tabs>
        <w:rPr>
          <w:rFonts w:ascii="Arial" w:hAnsi="Arial" w:cs="Arial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90"/>
        <w:gridCol w:w="4853"/>
      </w:tblGrid>
      <w:tr w:rsidR="003970C0" w:rsidRPr="008D2F60" w14:paraId="1C12B8BC" w14:textId="77777777" w:rsidTr="008F3754">
        <w:trPr>
          <w:jc w:val="center"/>
        </w:trPr>
        <w:tc>
          <w:tcPr>
            <w:tcW w:w="1890" w:type="dxa"/>
            <w:shd w:val="clear" w:color="auto" w:fill="auto"/>
          </w:tcPr>
          <w:p w14:paraId="49565CF5" w14:textId="77777777" w:rsidR="003970C0" w:rsidRPr="008D2F60" w:rsidRDefault="003970C0" w:rsidP="002A6C22">
            <w:pPr>
              <w:tabs>
                <w:tab w:val="left" w:pos="540"/>
                <w:tab w:val="left" w:pos="3960"/>
                <w:tab w:val="left" w:pos="5940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u w:val="single"/>
              </w:rPr>
            </w:pPr>
            <w:bookmarkStart w:id="0" w:name="_Hlk517102802"/>
            <w:bookmarkStart w:id="1" w:name="_Hlk517102939"/>
            <w:r w:rsidRPr="008D2F60">
              <w:rPr>
                <w:rFonts w:ascii="Arial" w:hAnsi="Arial" w:cs="Arial"/>
                <w:b/>
                <w:sz w:val="22"/>
                <w:szCs w:val="22"/>
                <w:u w:val="single"/>
              </w:rPr>
              <w:t>Chapter</w:t>
            </w:r>
          </w:p>
        </w:tc>
        <w:tc>
          <w:tcPr>
            <w:tcW w:w="4853" w:type="dxa"/>
            <w:shd w:val="clear" w:color="auto" w:fill="auto"/>
          </w:tcPr>
          <w:p w14:paraId="53206014" w14:textId="48D8D885" w:rsidR="003970C0" w:rsidRPr="00A86B3A" w:rsidRDefault="003970C0" w:rsidP="00A86B3A">
            <w:pPr>
              <w:tabs>
                <w:tab w:val="left" w:pos="540"/>
                <w:tab w:val="left" w:pos="3960"/>
                <w:tab w:val="left" w:pos="5940"/>
              </w:tabs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8D2F60">
              <w:rPr>
                <w:rFonts w:ascii="Arial" w:hAnsi="Arial" w:cs="Arial"/>
                <w:b/>
                <w:sz w:val="22"/>
                <w:szCs w:val="22"/>
                <w:u w:val="single"/>
              </w:rPr>
              <w:t>Institution</w:t>
            </w:r>
          </w:p>
        </w:tc>
      </w:tr>
      <w:bookmarkEnd w:id="0"/>
      <w:tr w:rsidR="001A5EB5" w:rsidRPr="008D2F60" w14:paraId="47EB601D" w14:textId="77777777" w:rsidTr="008F3754">
        <w:trPr>
          <w:jc w:val="center"/>
        </w:trPr>
        <w:tc>
          <w:tcPr>
            <w:tcW w:w="1890" w:type="dxa"/>
            <w:shd w:val="clear" w:color="auto" w:fill="auto"/>
          </w:tcPr>
          <w:p w14:paraId="1545B321" w14:textId="77777777" w:rsidR="001A5EB5" w:rsidRPr="008D2F60" w:rsidRDefault="001A5EB5" w:rsidP="006D061B">
            <w:pPr>
              <w:tabs>
                <w:tab w:val="left" w:pos="540"/>
                <w:tab w:val="left" w:pos="3960"/>
                <w:tab w:val="left" w:pos="594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8D2F60">
              <w:rPr>
                <w:rFonts w:ascii="Arial" w:hAnsi="Arial" w:cs="Arial"/>
                <w:sz w:val="22"/>
                <w:szCs w:val="22"/>
              </w:rPr>
              <w:t>Alpha</w:t>
            </w:r>
          </w:p>
        </w:tc>
        <w:tc>
          <w:tcPr>
            <w:tcW w:w="4853" w:type="dxa"/>
            <w:shd w:val="clear" w:color="auto" w:fill="auto"/>
          </w:tcPr>
          <w:p w14:paraId="2DF5C09F" w14:textId="77777777" w:rsidR="001A5EB5" w:rsidRPr="00D95308" w:rsidRDefault="001A5EB5" w:rsidP="00304481">
            <w:pPr>
              <w:tabs>
                <w:tab w:val="left" w:pos="540"/>
                <w:tab w:val="left" w:pos="3960"/>
                <w:tab w:val="left" w:pos="594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95308">
              <w:rPr>
                <w:rFonts w:ascii="Arial" w:hAnsi="Arial" w:cs="Arial"/>
                <w:sz w:val="22"/>
                <w:szCs w:val="22"/>
              </w:rPr>
              <w:t>Cornell University</w:t>
            </w:r>
          </w:p>
        </w:tc>
      </w:tr>
      <w:tr w:rsidR="005D55B5" w:rsidRPr="008D2F60" w14:paraId="215CDF7F" w14:textId="77777777" w:rsidTr="008F3754">
        <w:trPr>
          <w:jc w:val="center"/>
        </w:trPr>
        <w:tc>
          <w:tcPr>
            <w:tcW w:w="1890" w:type="dxa"/>
            <w:shd w:val="clear" w:color="auto" w:fill="auto"/>
          </w:tcPr>
          <w:p w14:paraId="310722BA" w14:textId="02F6CF67" w:rsidR="005D55B5" w:rsidRPr="008D2F60" w:rsidRDefault="005D55B5" w:rsidP="001A5EB5">
            <w:pPr>
              <w:tabs>
                <w:tab w:val="left" w:pos="540"/>
                <w:tab w:val="left" w:pos="3960"/>
                <w:tab w:val="left" w:pos="594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Beta</w:t>
            </w:r>
          </w:p>
        </w:tc>
        <w:tc>
          <w:tcPr>
            <w:tcW w:w="4853" w:type="dxa"/>
            <w:shd w:val="clear" w:color="auto" w:fill="auto"/>
          </w:tcPr>
          <w:p w14:paraId="79CBFAAE" w14:textId="517F41BD" w:rsidR="005D55B5" w:rsidRPr="00D95308" w:rsidRDefault="005D55B5" w:rsidP="001A5EB5">
            <w:pPr>
              <w:tabs>
                <w:tab w:val="left" w:pos="540"/>
                <w:tab w:val="left" w:pos="3960"/>
                <w:tab w:val="left" w:pos="594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University of Pennsylvania</w:t>
            </w:r>
          </w:p>
        </w:tc>
      </w:tr>
      <w:tr w:rsidR="00095EC1" w:rsidRPr="008D2F60" w14:paraId="3B088680" w14:textId="77777777" w:rsidTr="008F3754">
        <w:trPr>
          <w:jc w:val="center"/>
        </w:trPr>
        <w:tc>
          <w:tcPr>
            <w:tcW w:w="1890" w:type="dxa"/>
            <w:shd w:val="clear" w:color="auto" w:fill="auto"/>
          </w:tcPr>
          <w:p w14:paraId="7CC602D2" w14:textId="705D4C17" w:rsidR="00095EC1" w:rsidRPr="008D2F60" w:rsidRDefault="00095EC1" w:rsidP="001A5EB5">
            <w:pPr>
              <w:tabs>
                <w:tab w:val="left" w:pos="540"/>
                <w:tab w:val="left" w:pos="3960"/>
                <w:tab w:val="left" w:pos="594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8D2F60">
              <w:rPr>
                <w:rFonts w:ascii="Arial" w:hAnsi="Arial" w:cs="Arial"/>
                <w:sz w:val="22"/>
                <w:szCs w:val="22"/>
              </w:rPr>
              <w:t>Epsilon</w:t>
            </w:r>
          </w:p>
        </w:tc>
        <w:tc>
          <w:tcPr>
            <w:tcW w:w="4853" w:type="dxa"/>
            <w:shd w:val="clear" w:color="auto" w:fill="auto"/>
          </w:tcPr>
          <w:p w14:paraId="53673FD4" w14:textId="463CF42F" w:rsidR="00095EC1" w:rsidRPr="00D95308" w:rsidRDefault="00095EC1" w:rsidP="001A5EB5">
            <w:pPr>
              <w:tabs>
                <w:tab w:val="left" w:pos="540"/>
                <w:tab w:val="left" w:pos="3960"/>
                <w:tab w:val="left" w:pos="594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95308">
              <w:rPr>
                <w:rFonts w:ascii="Arial" w:hAnsi="Arial" w:cs="Arial"/>
                <w:sz w:val="22"/>
                <w:szCs w:val="22"/>
              </w:rPr>
              <w:t>Auburn University</w:t>
            </w:r>
          </w:p>
        </w:tc>
      </w:tr>
      <w:tr w:rsidR="007B0C1A" w:rsidRPr="008D2F60" w14:paraId="67AC4B1C" w14:textId="77777777" w:rsidTr="008F3754">
        <w:trPr>
          <w:jc w:val="center"/>
        </w:trPr>
        <w:tc>
          <w:tcPr>
            <w:tcW w:w="1890" w:type="dxa"/>
            <w:shd w:val="clear" w:color="auto" w:fill="auto"/>
          </w:tcPr>
          <w:p w14:paraId="2BD315E6" w14:textId="4DDB16AA" w:rsidR="007B0C1A" w:rsidRPr="008D2F60" w:rsidRDefault="007B0C1A" w:rsidP="001A5EB5">
            <w:pPr>
              <w:tabs>
                <w:tab w:val="left" w:pos="540"/>
                <w:tab w:val="left" w:pos="3960"/>
                <w:tab w:val="left" w:pos="594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Eta</w:t>
            </w:r>
          </w:p>
        </w:tc>
        <w:tc>
          <w:tcPr>
            <w:tcW w:w="4853" w:type="dxa"/>
            <w:shd w:val="clear" w:color="auto" w:fill="auto"/>
          </w:tcPr>
          <w:p w14:paraId="5BFBD878" w14:textId="69016108" w:rsidR="007B0C1A" w:rsidRPr="00D95308" w:rsidRDefault="007B0C1A" w:rsidP="001A5EB5">
            <w:pPr>
              <w:tabs>
                <w:tab w:val="left" w:pos="540"/>
                <w:tab w:val="left" w:pos="3960"/>
                <w:tab w:val="left" w:pos="594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95308">
              <w:rPr>
                <w:rFonts w:ascii="Arial" w:hAnsi="Arial" w:cs="Arial"/>
                <w:sz w:val="22"/>
                <w:szCs w:val="22"/>
              </w:rPr>
              <w:t>Texas A&amp;M University</w:t>
            </w:r>
          </w:p>
        </w:tc>
      </w:tr>
      <w:tr w:rsidR="007B0C1A" w:rsidRPr="008D2F60" w14:paraId="1948C07C" w14:textId="77777777" w:rsidTr="008F3754">
        <w:trPr>
          <w:jc w:val="center"/>
        </w:trPr>
        <w:tc>
          <w:tcPr>
            <w:tcW w:w="1890" w:type="dxa"/>
            <w:shd w:val="clear" w:color="auto" w:fill="auto"/>
          </w:tcPr>
          <w:p w14:paraId="57CA5101" w14:textId="36A4E5EB" w:rsidR="007B0C1A" w:rsidRPr="008D2F60" w:rsidRDefault="007B0C1A" w:rsidP="006140D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Iota</w:t>
            </w:r>
          </w:p>
        </w:tc>
        <w:tc>
          <w:tcPr>
            <w:tcW w:w="4853" w:type="dxa"/>
            <w:shd w:val="clear" w:color="auto" w:fill="auto"/>
          </w:tcPr>
          <w:p w14:paraId="0792796B" w14:textId="6F153E50" w:rsidR="007B0C1A" w:rsidRPr="00D95308" w:rsidRDefault="007B0C1A" w:rsidP="006140D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95308">
              <w:rPr>
                <w:rFonts w:ascii="Arial" w:hAnsi="Arial" w:cs="Arial"/>
                <w:sz w:val="22"/>
                <w:szCs w:val="22"/>
              </w:rPr>
              <w:t>Washington State University</w:t>
            </w:r>
          </w:p>
        </w:tc>
      </w:tr>
      <w:tr w:rsidR="007B0C1A" w:rsidRPr="008D2F60" w14:paraId="11B8834D" w14:textId="77777777" w:rsidTr="008F3754">
        <w:trPr>
          <w:jc w:val="center"/>
        </w:trPr>
        <w:tc>
          <w:tcPr>
            <w:tcW w:w="1890" w:type="dxa"/>
            <w:shd w:val="clear" w:color="auto" w:fill="auto"/>
          </w:tcPr>
          <w:p w14:paraId="170D1AE2" w14:textId="33D1535E" w:rsidR="007B0C1A" w:rsidRDefault="007B0C1A" w:rsidP="006140D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Kappa</w:t>
            </w:r>
          </w:p>
        </w:tc>
        <w:tc>
          <w:tcPr>
            <w:tcW w:w="4853" w:type="dxa"/>
            <w:shd w:val="clear" w:color="auto" w:fill="auto"/>
          </w:tcPr>
          <w:p w14:paraId="6CCD0EAA" w14:textId="00781D36" w:rsidR="007B0C1A" w:rsidRPr="00D95308" w:rsidRDefault="007B0C1A" w:rsidP="006140D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95308">
              <w:rPr>
                <w:rFonts w:ascii="Arial" w:hAnsi="Arial" w:cs="Arial"/>
                <w:sz w:val="22"/>
                <w:szCs w:val="22"/>
              </w:rPr>
              <w:t>University of Minnesota</w:t>
            </w:r>
          </w:p>
        </w:tc>
      </w:tr>
      <w:tr w:rsidR="007B0C1A" w:rsidRPr="008D2F60" w14:paraId="3E2E1D12" w14:textId="77777777" w:rsidTr="008F3754">
        <w:trPr>
          <w:jc w:val="center"/>
        </w:trPr>
        <w:tc>
          <w:tcPr>
            <w:tcW w:w="1890" w:type="dxa"/>
            <w:shd w:val="clear" w:color="auto" w:fill="auto"/>
          </w:tcPr>
          <w:p w14:paraId="6E91D80B" w14:textId="07B4F8C7" w:rsidR="007B0C1A" w:rsidRDefault="007B0C1A" w:rsidP="006140DF">
            <w:pPr>
              <w:tabs>
                <w:tab w:val="left" w:pos="540"/>
                <w:tab w:val="left" w:pos="3960"/>
                <w:tab w:val="left" w:pos="594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Lambda</w:t>
            </w:r>
          </w:p>
        </w:tc>
        <w:tc>
          <w:tcPr>
            <w:tcW w:w="4853" w:type="dxa"/>
            <w:shd w:val="clear" w:color="auto" w:fill="auto"/>
          </w:tcPr>
          <w:p w14:paraId="6C1A0B3D" w14:textId="44B89B85" w:rsidR="007B0C1A" w:rsidRPr="00D95308" w:rsidRDefault="007B0C1A" w:rsidP="006140DF">
            <w:pPr>
              <w:tabs>
                <w:tab w:val="left" w:pos="540"/>
                <w:tab w:val="left" w:pos="3960"/>
                <w:tab w:val="left" w:pos="594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95308">
              <w:rPr>
                <w:rFonts w:ascii="Arial" w:hAnsi="Arial" w:cs="Arial"/>
                <w:sz w:val="22"/>
                <w:szCs w:val="22"/>
              </w:rPr>
              <w:t>University of California</w:t>
            </w:r>
          </w:p>
        </w:tc>
      </w:tr>
      <w:tr w:rsidR="007B0C1A" w:rsidRPr="008D2F60" w14:paraId="1BF84243" w14:textId="77777777" w:rsidTr="008F3754">
        <w:trPr>
          <w:jc w:val="center"/>
        </w:trPr>
        <w:tc>
          <w:tcPr>
            <w:tcW w:w="1890" w:type="dxa"/>
            <w:shd w:val="clear" w:color="auto" w:fill="auto"/>
          </w:tcPr>
          <w:p w14:paraId="1CDF3DD5" w14:textId="2F00B07E" w:rsidR="007B0C1A" w:rsidRDefault="007B0C1A" w:rsidP="006140DF">
            <w:pPr>
              <w:tabs>
                <w:tab w:val="left" w:pos="540"/>
                <w:tab w:val="left" w:pos="3960"/>
                <w:tab w:val="left" w:pos="594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Nu</w:t>
            </w:r>
          </w:p>
        </w:tc>
        <w:tc>
          <w:tcPr>
            <w:tcW w:w="4853" w:type="dxa"/>
            <w:shd w:val="clear" w:color="auto" w:fill="auto"/>
          </w:tcPr>
          <w:p w14:paraId="3B53E155" w14:textId="487F937C" w:rsidR="007B0C1A" w:rsidRPr="00D95308" w:rsidRDefault="007B0C1A" w:rsidP="006140DF">
            <w:pPr>
              <w:tabs>
                <w:tab w:val="left" w:pos="540"/>
                <w:tab w:val="left" w:pos="3960"/>
                <w:tab w:val="left" w:pos="594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Oklahoma State University</w:t>
            </w:r>
          </w:p>
        </w:tc>
      </w:tr>
      <w:tr w:rsidR="007B0C1A" w:rsidRPr="008D2F60" w14:paraId="71548153" w14:textId="77777777" w:rsidTr="008F3754">
        <w:trPr>
          <w:jc w:val="center"/>
        </w:trPr>
        <w:tc>
          <w:tcPr>
            <w:tcW w:w="1890" w:type="dxa"/>
            <w:shd w:val="clear" w:color="auto" w:fill="auto"/>
          </w:tcPr>
          <w:p w14:paraId="266435F3" w14:textId="51F24B68" w:rsidR="007B0C1A" w:rsidRPr="008D2F60" w:rsidRDefault="007B0C1A" w:rsidP="006140DF">
            <w:pPr>
              <w:tabs>
                <w:tab w:val="left" w:pos="540"/>
                <w:tab w:val="left" w:pos="3960"/>
                <w:tab w:val="left" w:pos="594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Xi</w:t>
            </w:r>
          </w:p>
        </w:tc>
        <w:tc>
          <w:tcPr>
            <w:tcW w:w="4853" w:type="dxa"/>
            <w:shd w:val="clear" w:color="auto" w:fill="auto"/>
          </w:tcPr>
          <w:p w14:paraId="6D76602D" w14:textId="5743B12B" w:rsidR="007B0C1A" w:rsidRPr="00D95308" w:rsidRDefault="007B0C1A" w:rsidP="006140DF">
            <w:pPr>
              <w:tabs>
                <w:tab w:val="left" w:pos="540"/>
                <w:tab w:val="left" w:pos="3960"/>
                <w:tab w:val="left" w:pos="594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University of Georgia</w:t>
            </w:r>
          </w:p>
        </w:tc>
      </w:tr>
      <w:tr w:rsidR="007B0C1A" w:rsidRPr="008D2F60" w14:paraId="03A19EF4" w14:textId="77777777" w:rsidTr="008F3754">
        <w:trPr>
          <w:jc w:val="center"/>
        </w:trPr>
        <w:tc>
          <w:tcPr>
            <w:tcW w:w="1890" w:type="dxa"/>
            <w:shd w:val="clear" w:color="auto" w:fill="auto"/>
          </w:tcPr>
          <w:p w14:paraId="1E12C9A7" w14:textId="3BBFC44E" w:rsidR="007B0C1A" w:rsidRDefault="007B0C1A" w:rsidP="006140DF">
            <w:pPr>
              <w:tabs>
                <w:tab w:val="left" w:pos="540"/>
                <w:tab w:val="left" w:pos="3960"/>
                <w:tab w:val="left" w:pos="594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8D2F60">
              <w:rPr>
                <w:rFonts w:ascii="Arial" w:hAnsi="Arial" w:cs="Arial"/>
                <w:sz w:val="22"/>
                <w:szCs w:val="22"/>
              </w:rPr>
              <w:t>Omicron</w:t>
            </w:r>
          </w:p>
        </w:tc>
        <w:tc>
          <w:tcPr>
            <w:tcW w:w="4853" w:type="dxa"/>
            <w:shd w:val="clear" w:color="auto" w:fill="auto"/>
          </w:tcPr>
          <w:p w14:paraId="51CEBFD1" w14:textId="46DAC5D1" w:rsidR="007B0C1A" w:rsidRPr="00D95308" w:rsidRDefault="007B0C1A" w:rsidP="006140DF">
            <w:pPr>
              <w:tabs>
                <w:tab w:val="left" w:pos="540"/>
                <w:tab w:val="left" w:pos="3960"/>
                <w:tab w:val="left" w:pos="594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95308">
              <w:rPr>
                <w:rFonts w:ascii="Arial" w:hAnsi="Arial" w:cs="Arial"/>
                <w:sz w:val="22"/>
                <w:szCs w:val="22"/>
              </w:rPr>
              <w:t>Purdue University</w:t>
            </w:r>
          </w:p>
        </w:tc>
      </w:tr>
      <w:tr w:rsidR="007B0C1A" w:rsidRPr="008D2F60" w14:paraId="43CDD13A" w14:textId="77777777" w:rsidTr="008F3754">
        <w:trPr>
          <w:jc w:val="center"/>
        </w:trPr>
        <w:tc>
          <w:tcPr>
            <w:tcW w:w="1890" w:type="dxa"/>
            <w:shd w:val="clear" w:color="auto" w:fill="auto"/>
          </w:tcPr>
          <w:p w14:paraId="6A5BAAF0" w14:textId="0A9FCD4F" w:rsidR="007B0C1A" w:rsidRPr="008D2F60" w:rsidRDefault="007B0C1A" w:rsidP="006140DF">
            <w:pPr>
              <w:tabs>
                <w:tab w:val="left" w:pos="540"/>
                <w:tab w:val="left" w:pos="3960"/>
                <w:tab w:val="left" w:pos="594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Pi</w:t>
            </w:r>
          </w:p>
        </w:tc>
        <w:tc>
          <w:tcPr>
            <w:tcW w:w="4853" w:type="dxa"/>
            <w:shd w:val="clear" w:color="auto" w:fill="auto"/>
          </w:tcPr>
          <w:p w14:paraId="59B9B125" w14:textId="2F94142F" w:rsidR="007B0C1A" w:rsidRPr="00D95308" w:rsidRDefault="007B0C1A" w:rsidP="006140DF">
            <w:pPr>
              <w:tabs>
                <w:tab w:val="left" w:pos="540"/>
                <w:tab w:val="left" w:pos="3960"/>
                <w:tab w:val="left" w:pos="594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95308">
              <w:rPr>
                <w:rFonts w:ascii="Arial" w:hAnsi="Arial" w:cs="Arial"/>
                <w:sz w:val="22"/>
                <w:szCs w:val="22"/>
              </w:rPr>
              <w:t>University of Missouri</w:t>
            </w:r>
          </w:p>
        </w:tc>
      </w:tr>
      <w:tr w:rsidR="007B0C1A" w:rsidRPr="008D2F60" w14:paraId="7FEF5ABF" w14:textId="77777777" w:rsidTr="008F3754">
        <w:trPr>
          <w:jc w:val="center"/>
        </w:trPr>
        <w:tc>
          <w:tcPr>
            <w:tcW w:w="1890" w:type="dxa"/>
            <w:shd w:val="clear" w:color="auto" w:fill="auto"/>
          </w:tcPr>
          <w:p w14:paraId="49E0706B" w14:textId="60AA9234" w:rsidR="007B0C1A" w:rsidRPr="008D2F60" w:rsidRDefault="007B0C1A" w:rsidP="006140DF">
            <w:pPr>
              <w:tabs>
                <w:tab w:val="left" w:pos="540"/>
                <w:tab w:val="left" w:pos="3960"/>
                <w:tab w:val="left" w:pos="594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Rho</w:t>
            </w:r>
          </w:p>
        </w:tc>
        <w:tc>
          <w:tcPr>
            <w:tcW w:w="4853" w:type="dxa"/>
            <w:shd w:val="clear" w:color="auto" w:fill="auto"/>
          </w:tcPr>
          <w:p w14:paraId="42458440" w14:textId="0AB7BB9F" w:rsidR="007B0C1A" w:rsidRPr="00D95308" w:rsidRDefault="007B0C1A" w:rsidP="006140DF">
            <w:pPr>
              <w:tabs>
                <w:tab w:val="left" w:pos="540"/>
                <w:tab w:val="left" w:pos="3960"/>
                <w:tab w:val="left" w:pos="594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Tuskegee University</w:t>
            </w:r>
          </w:p>
        </w:tc>
      </w:tr>
      <w:tr w:rsidR="007B0C1A" w:rsidRPr="008D2F60" w14:paraId="305012D9" w14:textId="77777777" w:rsidTr="008F3754">
        <w:trPr>
          <w:jc w:val="center"/>
        </w:trPr>
        <w:tc>
          <w:tcPr>
            <w:tcW w:w="1890" w:type="dxa"/>
            <w:shd w:val="clear" w:color="auto" w:fill="auto"/>
          </w:tcPr>
          <w:p w14:paraId="3B835886" w14:textId="6A4F3D1A" w:rsidR="007B0C1A" w:rsidRDefault="007B0C1A" w:rsidP="006140DF">
            <w:pPr>
              <w:tabs>
                <w:tab w:val="left" w:pos="540"/>
                <w:tab w:val="left" w:pos="3960"/>
                <w:tab w:val="left" w:pos="594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Sigma</w:t>
            </w:r>
          </w:p>
        </w:tc>
        <w:tc>
          <w:tcPr>
            <w:tcW w:w="4853" w:type="dxa"/>
            <w:shd w:val="clear" w:color="auto" w:fill="auto"/>
          </w:tcPr>
          <w:p w14:paraId="38E7D12A" w14:textId="7CE7F0AC" w:rsidR="007B0C1A" w:rsidRDefault="007B0C1A" w:rsidP="006140DF">
            <w:pPr>
              <w:tabs>
                <w:tab w:val="left" w:pos="540"/>
                <w:tab w:val="left" w:pos="3960"/>
                <w:tab w:val="left" w:pos="594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Kansas State University</w:t>
            </w:r>
          </w:p>
        </w:tc>
      </w:tr>
      <w:tr w:rsidR="007B0C1A" w:rsidRPr="008D2F60" w14:paraId="7BA5F110" w14:textId="77777777" w:rsidTr="008F3754">
        <w:trPr>
          <w:jc w:val="center"/>
        </w:trPr>
        <w:tc>
          <w:tcPr>
            <w:tcW w:w="1890" w:type="dxa"/>
            <w:shd w:val="clear" w:color="auto" w:fill="auto"/>
          </w:tcPr>
          <w:p w14:paraId="1C7946E0" w14:textId="5EC87F2A" w:rsidR="007B0C1A" w:rsidRDefault="007B0C1A" w:rsidP="006140DF">
            <w:pPr>
              <w:tabs>
                <w:tab w:val="left" w:pos="540"/>
                <w:tab w:val="left" w:pos="3960"/>
                <w:tab w:val="left" w:pos="594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Tau</w:t>
            </w:r>
          </w:p>
        </w:tc>
        <w:tc>
          <w:tcPr>
            <w:tcW w:w="4853" w:type="dxa"/>
            <w:shd w:val="clear" w:color="auto" w:fill="auto"/>
          </w:tcPr>
          <w:p w14:paraId="73A0D205" w14:textId="4CC35CB4" w:rsidR="007B0C1A" w:rsidRPr="00D95308" w:rsidRDefault="007B0C1A" w:rsidP="006140DF">
            <w:pPr>
              <w:tabs>
                <w:tab w:val="left" w:pos="540"/>
                <w:tab w:val="left" w:pos="3960"/>
                <w:tab w:val="left" w:pos="594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Louisiana State University</w:t>
            </w:r>
          </w:p>
        </w:tc>
      </w:tr>
      <w:tr w:rsidR="007B0C1A" w:rsidRPr="008D2F60" w14:paraId="023421B1" w14:textId="77777777" w:rsidTr="008F3754">
        <w:trPr>
          <w:jc w:val="center"/>
        </w:trPr>
        <w:tc>
          <w:tcPr>
            <w:tcW w:w="1890" w:type="dxa"/>
            <w:shd w:val="clear" w:color="auto" w:fill="auto"/>
          </w:tcPr>
          <w:p w14:paraId="5EC3AF36" w14:textId="642B9494" w:rsidR="007B0C1A" w:rsidRDefault="007B0C1A" w:rsidP="006140DF">
            <w:pPr>
              <w:tabs>
                <w:tab w:val="left" w:pos="540"/>
                <w:tab w:val="left" w:pos="3960"/>
                <w:tab w:val="left" w:pos="594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Phi</w:t>
            </w:r>
          </w:p>
        </w:tc>
        <w:tc>
          <w:tcPr>
            <w:tcW w:w="4853" w:type="dxa"/>
            <w:shd w:val="clear" w:color="auto" w:fill="auto"/>
          </w:tcPr>
          <w:p w14:paraId="14259E3C" w14:textId="76EFEF6B" w:rsidR="007B0C1A" w:rsidRDefault="007B0C1A" w:rsidP="006140DF">
            <w:pPr>
              <w:tabs>
                <w:tab w:val="left" w:pos="540"/>
                <w:tab w:val="left" w:pos="3960"/>
                <w:tab w:val="left" w:pos="594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University of Tennessee</w:t>
            </w:r>
          </w:p>
        </w:tc>
      </w:tr>
      <w:tr w:rsidR="007B0C1A" w:rsidRPr="008D2F60" w14:paraId="08A9B5D5" w14:textId="77777777" w:rsidTr="008F3754">
        <w:trPr>
          <w:jc w:val="center"/>
        </w:trPr>
        <w:tc>
          <w:tcPr>
            <w:tcW w:w="1890" w:type="dxa"/>
            <w:shd w:val="clear" w:color="auto" w:fill="auto"/>
          </w:tcPr>
          <w:p w14:paraId="281DFEB5" w14:textId="384080C6" w:rsidR="007B0C1A" w:rsidRDefault="007B0C1A" w:rsidP="006140DF">
            <w:pPr>
              <w:tabs>
                <w:tab w:val="left" w:pos="540"/>
                <w:tab w:val="left" w:pos="3960"/>
                <w:tab w:val="left" w:pos="594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Chi</w:t>
            </w:r>
          </w:p>
        </w:tc>
        <w:tc>
          <w:tcPr>
            <w:tcW w:w="4853" w:type="dxa"/>
            <w:shd w:val="clear" w:color="auto" w:fill="auto"/>
          </w:tcPr>
          <w:p w14:paraId="21C11E07" w14:textId="0E061FE2" w:rsidR="007B0C1A" w:rsidRPr="00D95308" w:rsidRDefault="007B0C1A" w:rsidP="006140DF">
            <w:pPr>
              <w:tabs>
                <w:tab w:val="left" w:pos="540"/>
                <w:tab w:val="left" w:pos="3960"/>
                <w:tab w:val="left" w:pos="594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Virginia-Maryland</w:t>
            </w:r>
            <w:r w:rsidRPr="00D95308">
              <w:rPr>
                <w:rFonts w:ascii="Arial" w:hAnsi="Arial" w:cs="Arial"/>
                <w:sz w:val="22"/>
                <w:szCs w:val="22"/>
              </w:rPr>
              <w:t xml:space="preserve"> Regional College Vet Med</w:t>
            </w:r>
          </w:p>
        </w:tc>
      </w:tr>
      <w:tr w:rsidR="007B0C1A" w:rsidRPr="008D2F60" w14:paraId="27F45DF7" w14:textId="77777777" w:rsidTr="008F3754">
        <w:trPr>
          <w:jc w:val="center"/>
        </w:trPr>
        <w:tc>
          <w:tcPr>
            <w:tcW w:w="1890" w:type="dxa"/>
            <w:shd w:val="clear" w:color="auto" w:fill="auto"/>
          </w:tcPr>
          <w:p w14:paraId="1F4B6BD3" w14:textId="64C5A1EC" w:rsidR="007B0C1A" w:rsidRDefault="007B0C1A" w:rsidP="006140DF">
            <w:pPr>
              <w:tabs>
                <w:tab w:val="left" w:pos="540"/>
                <w:tab w:val="left" w:pos="3960"/>
                <w:tab w:val="left" w:pos="594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Psi</w:t>
            </w:r>
          </w:p>
        </w:tc>
        <w:tc>
          <w:tcPr>
            <w:tcW w:w="4853" w:type="dxa"/>
            <w:shd w:val="clear" w:color="auto" w:fill="auto"/>
          </w:tcPr>
          <w:p w14:paraId="2B744E80" w14:textId="0CE1C8BC" w:rsidR="007B0C1A" w:rsidRPr="00D95308" w:rsidRDefault="007B0C1A" w:rsidP="006140DF">
            <w:pPr>
              <w:tabs>
                <w:tab w:val="left" w:pos="540"/>
                <w:tab w:val="left" w:pos="3960"/>
                <w:tab w:val="left" w:pos="594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North Carolina State University</w:t>
            </w:r>
          </w:p>
        </w:tc>
      </w:tr>
      <w:tr w:rsidR="007B0C1A" w:rsidRPr="008D2F60" w14:paraId="59E3DCE5" w14:textId="77777777" w:rsidTr="008F3754">
        <w:trPr>
          <w:jc w:val="center"/>
        </w:trPr>
        <w:tc>
          <w:tcPr>
            <w:tcW w:w="1890" w:type="dxa"/>
            <w:shd w:val="clear" w:color="auto" w:fill="auto"/>
          </w:tcPr>
          <w:p w14:paraId="7F581994" w14:textId="0557AE90" w:rsidR="007B0C1A" w:rsidRDefault="007B0C1A" w:rsidP="006140DF">
            <w:pPr>
              <w:tabs>
                <w:tab w:val="left" w:pos="540"/>
                <w:tab w:val="left" w:pos="3960"/>
                <w:tab w:val="left" w:pos="594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Omega</w:t>
            </w:r>
          </w:p>
        </w:tc>
        <w:tc>
          <w:tcPr>
            <w:tcW w:w="4853" w:type="dxa"/>
            <w:shd w:val="clear" w:color="auto" w:fill="auto"/>
          </w:tcPr>
          <w:p w14:paraId="71DA2C56" w14:textId="0FD08369" w:rsidR="007B0C1A" w:rsidRPr="00D95308" w:rsidRDefault="007B0C1A" w:rsidP="006140DF">
            <w:pPr>
              <w:tabs>
                <w:tab w:val="left" w:pos="540"/>
                <w:tab w:val="left" w:pos="3960"/>
                <w:tab w:val="left" w:pos="594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Mississippi State University</w:t>
            </w:r>
          </w:p>
        </w:tc>
      </w:tr>
      <w:tr w:rsidR="007B0C1A" w:rsidRPr="008D2F60" w14:paraId="55367C7B" w14:textId="77777777" w:rsidTr="008F3754">
        <w:trPr>
          <w:jc w:val="center"/>
        </w:trPr>
        <w:tc>
          <w:tcPr>
            <w:tcW w:w="1890" w:type="dxa"/>
            <w:shd w:val="clear" w:color="auto" w:fill="auto"/>
          </w:tcPr>
          <w:p w14:paraId="71B16433" w14:textId="4E5825BD" w:rsidR="007B0C1A" w:rsidRPr="008D2F60" w:rsidRDefault="007B0C1A" w:rsidP="006140DF">
            <w:pPr>
              <w:tabs>
                <w:tab w:val="left" w:pos="540"/>
                <w:tab w:val="left" w:pos="3960"/>
                <w:tab w:val="left" w:pos="594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Alpha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Alpha</w:t>
            </w:r>
            <w:proofErr w:type="spellEnd"/>
          </w:p>
        </w:tc>
        <w:tc>
          <w:tcPr>
            <w:tcW w:w="4853" w:type="dxa"/>
            <w:shd w:val="clear" w:color="auto" w:fill="auto"/>
          </w:tcPr>
          <w:p w14:paraId="3D5DDEBB" w14:textId="471D496E" w:rsidR="007B0C1A" w:rsidRPr="00D95308" w:rsidRDefault="007B0C1A" w:rsidP="006140DF">
            <w:pPr>
              <w:tabs>
                <w:tab w:val="left" w:pos="540"/>
                <w:tab w:val="left" w:pos="3960"/>
                <w:tab w:val="left" w:pos="594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95308">
              <w:rPr>
                <w:rFonts w:ascii="Arial" w:hAnsi="Arial" w:cs="Arial"/>
                <w:sz w:val="22"/>
                <w:szCs w:val="22"/>
              </w:rPr>
              <w:t>University of Wisconsin</w:t>
            </w:r>
          </w:p>
        </w:tc>
      </w:tr>
      <w:tr w:rsidR="007B0C1A" w:rsidRPr="008D2F60" w14:paraId="09FBAF54" w14:textId="77777777" w:rsidTr="008F3754">
        <w:trPr>
          <w:jc w:val="center"/>
        </w:trPr>
        <w:tc>
          <w:tcPr>
            <w:tcW w:w="1890" w:type="dxa"/>
            <w:shd w:val="clear" w:color="auto" w:fill="auto"/>
          </w:tcPr>
          <w:p w14:paraId="26525EA4" w14:textId="3C7FAEB2" w:rsidR="007B0C1A" w:rsidRDefault="007B0C1A" w:rsidP="006140D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8D2F60">
              <w:rPr>
                <w:rFonts w:ascii="Arial" w:hAnsi="Arial" w:cs="Arial"/>
                <w:sz w:val="22"/>
                <w:szCs w:val="22"/>
              </w:rPr>
              <w:t>Alpha Beta</w:t>
            </w:r>
          </w:p>
        </w:tc>
        <w:tc>
          <w:tcPr>
            <w:tcW w:w="4853" w:type="dxa"/>
            <w:shd w:val="clear" w:color="auto" w:fill="auto"/>
          </w:tcPr>
          <w:p w14:paraId="410578E5" w14:textId="6B073EB0" w:rsidR="007B0C1A" w:rsidRPr="00D95308" w:rsidRDefault="007B0C1A" w:rsidP="006140D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95308">
              <w:rPr>
                <w:rFonts w:ascii="Arial" w:hAnsi="Arial" w:cs="Arial"/>
                <w:sz w:val="22"/>
                <w:szCs w:val="22"/>
              </w:rPr>
              <w:t>Tufts University</w:t>
            </w:r>
          </w:p>
        </w:tc>
      </w:tr>
      <w:tr w:rsidR="007B0C1A" w:rsidRPr="008D2F60" w14:paraId="74A7E56D" w14:textId="77777777" w:rsidTr="008F3754">
        <w:trPr>
          <w:jc w:val="center"/>
        </w:trPr>
        <w:tc>
          <w:tcPr>
            <w:tcW w:w="1890" w:type="dxa"/>
            <w:shd w:val="clear" w:color="auto" w:fill="auto"/>
          </w:tcPr>
          <w:p w14:paraId="1781DD98" w14:textId="74943F22" w:rsidR="007B0C1A" w:rsidRDefault="007B0C1A" w:rsidP="006140D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8D2F60">
              <w:rPr>
                <w:rFonts w:ascii="Arial" w:hAnsi="Arial" w:cs="Arial"/>
                <w:sz w:val="22"/>
                <w:szCs w:val="22"/>
              </w:rPr>
              <w:t>Alpha Gamma</w:t>
            </w:r>
          </w:p>
        </w:tc>
        <w:tc>
          <w:tcPr>
            <w:tcW w:w="4853" w:type="dxa"/>
            <w:shd w:val="clear" w:color="auto" w:fill="auto"/>
          </w:tcPr>
          <w:p w14:paraId="6C1ECCE9" w14:textId="18FA0D45" w:rsidR="007B0C1A" w:rsidRPr="00D95308" w:rsidRDefault="007B0C1A" w:rsidP="006140D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95308">
              <w:rPr>
                <w:rFonts w:ascii="Arial" w:hAnsi="Arial" w:cs="Arial"/>
                <w:sz w:val="22"/>
                <w:szCs w:val="22"/>
              </w:rPr>
              <w:t>Oregon State University</w:t>
            </w:r>
          </w:p>
        </w:tc>
      </w:tr>
      <w:tr w:rsidR="008B4643" w:rsidRPr="008D2F60" w14:paraId="54174681" w14:textId="77777777" w:rsidTr="008F3754">
        <w:trPr>
          <w:jc w:val="center"/>
        </w:trPr>
        <w:tc>
          <w:tcPr>
            <w:tcW w:w="1890" w:type="dxa"/>
            <w:shd w:val="clear" w:color="auto" w:fill="auto"/>
          </w:tcPr>
          <w:p w14:paraId="021213AC" w14:textId="13073D6E" w:rsidR="008B4643" w:rsidRDefault="008B4643" w:rsidP="006140D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Alpha Delta</w:t>
            </w:r>
          </w:p>
        </w:tc>
        <w:tc>
          <w:tcPr>
            <w:tcW w:w="4853" w:type="dxa"/>
            <w:shd w:val="clear" w:color="auto" w:fill="auto"/>
          </w:tcPr>
          <w:p w14:paraId="0A8965E9" w14:textId="7D8E1F36" w:rsidR="008B4643" w:rsidRPr="00D95308" w:rsidRDefault="008B4643" w:rsidP="006140D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St. George’s University</w:t>
            </w:r>
          </w:p>
        </w:tc>
      </w:tr>
      <w:tr w:rsidR="000F340C" w:rsidRPr="008D2F60" w14:paraId="62FF752A" w14:textId="77777777" w:rsidTr="008F3754">
        <w:trPr>
          <w:jc w:val="center"/>
        </w:trPr>
        <w:tc>
          <w:tcPr>
            <w:tcW w:w="1890" w:type="dxa"/>
            <w:shd w:val="clear" w:color="auto" w:fill="auto"/>
          </w:tcPr>
          <w:p w14:paraId="68197E42" w14:textId="3AD6127E" w:rsidR="000F340C" w:rsidRPr="008D2F60" w:rsidRDefault="000F340C" w:rsidP="006140D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Alpha Epsilon</w:t>
            </w:r>
          </w:p>
        </w:tc>
        <w:tc>
          <w:tcPr>
            <w:tcW w:w="4853" w:type="dxa"/>
            <w:shd w:val="clear" w:color="auto" w:fill="auto"/>
          </w:tcPr>
          <w:p w14:paraId="350D86F7" w14:textId="41902C10" w:rsidR="000F340C" w:rsidRPr="00D95308" w:rsidRDefault="000F340C" w:rsidP="006140D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95308">
              <w:rPr>
                <w:rFonts w:ascii="Arial" w:hAnsi="Arial" w:cs="Arial"/>
                <w:sz w:val="22"/>
                <w:szCs w:val="22"/>
              </w:rPr>
              <w:t>Western University of Health Sciences</w:t>
            </w:r>
          </w:p>
        </w:tc>
      </w:tr>
      <w:tr w:rsidR="000F340C" w:rsidRPr="008D2F60" w14:paraId="1E8D41B2" w14:textId="77777777" w:rsidTr="008F3754">
        <w:trPr>
          <w:jc w:val="center"/>
        </w:trPr>
        <w:tc>
          <w:tcPr>
            <w:tcW w:w="1890" w:type="dxa"/>
            <w:shd w:val="clear" w:color="auto" w:fill="auto"/>
          </w:tcPr>
          <w:p w14:paraId="15C52B88" w14:textId="2C1E0F80" w:rsidR="000F340C" w:rsidRDefault="000F340C" w:rsidP="006140DF">
            <w:pPr>
              <w:tabs>
                <w:tab w:val="left" w:pos="540"/>
                <w:tab w:val="left" w:pos="3960"/>
                <w:tab w:val="left" w:pos="594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Alpha Zeta</w:t>
            </w:r>
          </w:p>
        </w:tc>
        <w:tc>
          <w:tcPr>
            <w:tcW w:w="4853" w:type="dxa"/>
            <w:shd w:val="clear" w:color="auto" w:fill="auto"/>
          </w:tcPr>
          <w:p w14:paraId="4823C018" w14:textId="009C98FB" w:rsidR="000F340C" w:rsidRPr="00D95308" w:rsidRDefault="000F340C" w:rsidP="006140DF">
            <w:pPr>
              <w:tabs>
                <w:tab w:val="left" w:pos="540"/>
                <w:tab w:val="left" w:pos="3960"/>
                <w:tab w:val="left" w:pos="594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Ross University</w:t>
            </w:r>
          </w:p>
        </w:tc>
      </w:tr>
      <w:tr w:rsidR="000F340C" w:rsidRPr="008D2F60" w14:paraId="716958F9" w14:textId="77777777" w:rsidTr="008F3754">
        <w:trPr>
          <w:jc w:val="center"/>
        </w:trPr>
        <w:tc>
          <w:tcPr>
            <w:tcW w:w="1890" w:type="dxa"/>
            <w:shd w:val="clear" w:color="auto" w:fill="auto"/>
          </w:tcPr>
          <w:p w14:paraId="7D3EB860" w14:textId="6A8FA1B3" w:rsidR="000F340C" w:rsidRPr="008D2F60" w:rsidRDefault="00A86B3A" w:rsidP="006140DF">
            <w:pPr>
              <w:tabs>
                <w:tab w:val="left" w:pos="540"/>
                <w:tab w:val="left" w:pos="3960"/>
                <w:tab w:val="left" w:pos="594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Alpha Eta</w:t>
            </w:r>
          </w:p>
        </w:tc>
        <w:tc>
          <w:tcPr>
            <w:tcW w:w="4853" w:type="dxa"/>
            <w:shd w:val="clear" w:color="auto" w:fill="auto"/>
          </w:tcPr>
          <w:p w14:paraId="6A343F32" w14:textId="233B3BDA" w:rsidR="000F340C" w:rsidRPr="00D95308" w:rsidRDefault="00A86B3A" w:rsidP="006140DF">
            <w:pPr>
              <w:tabs>
                <w:tab w:val="left" w:pos="540"/>
                <w:tab w:val="left" w:pos="3960"/>
                <w:tab w:val="left" w:pos="594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Midwestern University</w:t>
            </w:r>
          </w:p>
        </w:tc>
      </w:tr>
      <w:tr w:rsidR="000F340C" w:rsidRPr="008D2F60" w14:paraId="01D041F6" w14:textId="77777777" w:rsidTr="008F3754">
        <w:trPr>
          <w:jc w:val="center"/>
        </w:trPr>
        <w:tc>
          <w:tcPr>
            <w:tcW w:w="1890" w:type="dxa"/>
            <w:shd w:val="clear" w:color="auto" w:fill="auto"/>
          </w:tcPr>
          <w:p w14:paraId="3E7B18D7" w14:textId="39C003AE" w:rsidR="000F340C" w:rsidRDefault="000F340C" w:rsidP="006140DF">
            <w:pPr>
              <w:tabs>
                <w:tab w:val="left" w:pos="540"/>
                <w:tab w:val="left" w:pos="3960"/>
                <w:tab w:val="left" w:pos="594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Alpha Theta</w:t>
            </w:r>
          </w:p>
        </w:tc>
        <w:tc>
          <w:tcPr>
            <w:tcW w:w="4853" w:type="dxa"/>
            <w:shd w:val="clear" w:color="auto" w:fill="auto"/>
          </w:tcPr>
          <w:p w14:paraId="1374C5AD" w14:textId="1659F4B1" w:rsidR="000F340C" w:rsidRDefault="000F340C" w:rsidP="006140DF">
            <w:pPr>
              <w:tabs>
                <w:tab w:val="left" w:pos="540"/>
                <w:tab w:val="left" w:pos="3960"/>
                <w:tab w:val="left" w:pos="594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Lincoln Memorial University</w:t>
            </w:r>
          </w:p>
        </w:tc>
      </w:tr>
    </w:tbl>
    <w:bookmarkEnd w:id="1"/>
    <w:p w14:paraId="6D5DAE3C" w14:textId="4DF126DD" w:rsidR="00D6599A" w:rsidRDefault="00266148" w:rsidP="00A65C75">
      <w:pPr>
        <w:spacing w:line="480" w:lineRule="atLeast"/>
        <w:ind w:right="-360" w:firstLine="360"/>
        <w:rPr>
          <w:rFonts w:ascii="Arial" w:hAnsi="Arial" w:cs="Arial"/>
          <w:sz w:val="22"/>
          <w:szCs w:val="22"/>
        </w:rPr>
      </w:pPr>
      <w:r w:rsidRPr="008D2F60">
        <w:rPr>
          <w:rFonts w:ascii="Arial" w:hAnsi="Arial" w:cs="Arial"/>
          <w:sz w:val="22"/>
          <w:szCs w:val="22"/>
        </w:rPr>
        <w:lastRenderedPageBreak/>
        <w:t xml:space="preserve">As there was representation from at least five chapters, </w:t>
      </w:r>
      <w:r w:rsidRPr="008D2F60">
        <w:rPr>
          <w:rFonts w:ascii="Arial" w:hAnsi="Arial" w:cs="Arial"/>
          <w:b/>
          <w:sz w:val="22"/>
          <w:szCs w:val="22"/>
        </w:rPr>
        <w:t>a quorum was constituted</w:t>
      </w:r>
      <w:r w:rsidRPr="008D2F60">
        <w:rPr>
          <w:rFonts w:ascii="Arial" w:hAnsi="Arial" w:cs="Arial"/>
          <w:sz w:val="22"/>
          <w:szCs w:val="22"/>
        </w:rPr>
        <w:t>.</w:t>
      </w:r>
    </w:p>
    <w:p w14:paraId="5604EB61" w14:textId="77777777" w:rsidR="00A65C75" w:rsidRPr="008D2F60" w:rsidRDefault="00A65C75" w:rsidP="00A65C75">
      <w:pPr>
        <w:spacing w:line="480" w:lineRule="atLeast"/>
        <w:ind w:right="-360" w:firstLine="360"/>
        <w:rPr>
          <w:rFonts w:ascii="Arial" w:hAnsi="Arial" w:cs="Arial"/>
          <w:sz w:val="22"/>
          <w:szCs w:val="22"/>
        </w:rPr>
      </w:pPr>
    </w:p>
    <w:p w14:paraId="3DF234AD" w14:textId="636F65FE" w:rsidR="00C87F9C" w:rsidRDefault="00266148" w:rsidP="00065FFB">
      <w:pPr>
        <w:pStyle w:val="ListParagraph"/>
        <w:numPr>
          <w:ilvl w:val="0"/>
          <w:numId w:val="3"/>
        </w:numPr>
        <w:ind w:left="360"/>
        <w:rPr>
          <w:rFonts w:ascii="Arial" w:hAnsi="Arial" w:cs="Arial"/>
          <w:sz w:val="22"/>
          <w:szCs w:val="22"/>
        </w:rPr>
      </w:pPr>
      <w:r w:rsidRPr="00065FFB">
        <w:rPr>
          <w:rFonts w:ascii="Arial" w:hAnsi="Arial" w:cs="Arial"/>
          <w:b/>
          <w:sz w:val="22"/>
          <w:szCs w:val="22"/>
        </w:rPr>
        <w:t>Introductions and President's Report</w:t>
      </w:r>
      <w:r w:rsidRPr="00065FFB">
        <w:rPr>
          <w:rFonts w:ascii="Arial" w:hAnsi="Arial" w:cs="Arial"/>
          <w:sz w:val="22"/>
          <w:szCs w:val="22"/>
        </w:rPr>
        <w:t>:</w:t>
      </w:r>
      <w:r w:rsidRPr="00065FFB">
        <w:rPr>
          <w:rFonts w:ascii="Arial" w:hAnsi="Arial" w:cs="Arial"/>
          <w:b/>
          <w:sz w:val="22"/>
          <w:szCs w:val="22"/>
        </w:rPr>
        <w:t xml:space="preserve"> </w:t>
      </w:r>
      <w:r w:rsidR="00AF4BCB" w:rsidRPr="00065FFB">
        <w:rPr>
          <w:rFonts w:ascii="Arial" w:hAnsi="Arial" w:cs="Arial"/>
          <w:sz w:val="22"/>
          <w:szCs w:val="22"/>
        </w:rPr>
        <w:t xml:space="preserve">Charles </w:t>
      </w:r>
      <w:proofErr w:type="spellStart"/>
      <w:r w:rsidR="00AF4BCB" w:rsidRPr="00065FFB">
        <w:rPr>
          <w:rFonts w:ascii="Arial" w:hAnsi="Arial" w:cs="Arial"/>
          <w:sz w:val="22"/>
          <w:szCs w:val="22"/>
        </w:rPr>
        <w:t>Wiedmeyer</w:t>
      </w:r>
      <w:proofErr w:type="spellEnd"/>
      <w:r w:rsidRPr="00065FFB">
        <w:rPr>
          <w:rFonts w:ascii="Arial" w:hAnsi="Arial" w:cs="Arial"/>
          <w:sz w:val="22"/>
          <w:szCs w:val="22"/>
        </w:rPr>
        <w:t xml:space="preserve"> welcomed those </w:t>
      </w:r>
      <w:r w:rsidR="00AA796C" w:rsidRPr="00065FFB">
        <w:rPr>
          <w:rFonts w:ascii="Arial" w:hAnsi="Arial" w:cs="Arial"/>
          <w:sz w:val="22"/>
          <w:szCs w:val="22"/>
        </w:rPr>
        <w:t>in attendance</w:t>
      </w:r>
      <w:r w:rsidR="001E670F" w:rsidRPr="00065FFB">
        <w:rPr>
          <w:rFonts w:ascii="Arial" w:hAnsi="Arial" w:cs="Arial"/>
          <w:sz w:val="22"/>
          <w:szCs w:val="22"/>
        </w:rPr>
        <w:t>.</w:t>
      </w:r>
      <w:r w:rsidR="00AA796C" w:rsidRPr="00065FFB">
        <w:rPr>
          <w:rFonts w:ascii="Arial" w:hAnsi="Arial" w:cs="Arial"/>
          <w:sz w:val="22"/>
          <w:szCs w:val="22"/>
        </w:rPr>
        <w:t xml:space="preserve"> Roll call was </w:t>
      </w:r>
      <w:r w:rsidR="00A65C75">
        <w:rPr>
          <w:rFonts w:ascii="Arial" w:hAnsi="Arial" w:cs="Arial"/>
          <w:sz w:val="22"/>
          <w:szCs w:val="22"/>
        </w:rPr>
        <w:t>made at the beginning and the end of the meeting</w:t>
      </w:r>
      <w:r w:rsidR="00033538" w:rsidRPr="00065FFB">
        <w:rPr>
          <w:rFonts w:ascii="Arial" w:hAnsi="Arial" w:cs="Arial"/>
          <w:sz w:val="22"/>
          <w:szCs w:val="22"/>
        </w:rPr>
        <w:t>.</w:t>
      </w:r>
      <w:r w:rsidR="00AF4BCB" w:rsidRPr="00065FFB">
        <w:rPr>
          <w:rFonts w:ascii="Arial" w:hAnsi="Arial" w:cs="Arial"/>
          <w:sz w:val="22"/>
          <w:szCs w:val="22"/>
        </w:rPr>
        <w:t xml:space="preserve"> </w:t>
      </w:r>
    </w:p>
    <w:p w14:paraId="15C6CFB8" w14:textId="77777777" w:rsidR="00A65C75" w:rsidRPr="00065FFB" w:rsidRDefault="00A65C75" w:rsidP="00A65C75">
      <w:pPr>
        <w:pStyle w:val="ListParagraph"/>
        <w:ind w:left="360"/>
        <w:rPr>
          <w:rFonts w:ascii="Arial" w:hAnsi="Arial" w:cs="Arial"/>
          <w:sz w:val="22"/>
          <w:szCs w:val="22"/>
        </w:rPr>
      </w:pPr>
    </w:p>
    <w:p w14:paraId="3E37116D" w14:textId="7AE00B13" w:rsidR="00065FFB" w:rsidRDefault="002A1289" w:rsidP="00E53971">
      <w:pPr>
        <w:pStyle w:val="ListParagraph"/>
        <w:numPr>
          <w:ilvl w:val="0"/>
          <w:numId w:val="3"/>
        </w:numPr>
        <w:tabs>
          <w:tab w:val="left" w:pos="0"/>
        </w:tabs>
        <w:ind w:left="360"/>
        <w:rPr>
          <w:rFonts w:ascii="Arial" w:hAnsi="Arial" w:cs="Arial"/>
          <w:b/>
          <w:sz w:val="22"/>
          <w:szCs w:val="22"/>
        </w:rPr>
      </w:pPr>
      <w:r w:rsidRPr="00065FFB">
        <w:rPr>
          <w:rFonts w:ascii="Arial" w:hAnsi="Arial" w:cs="Arial"/>
          <w:b/>
          <w:sz w:val="22"/>
          <w:szCs w:val="22"/>
        </w:rPr>
        <w:t>Approval of Minutes of 20</w:t>
      </w:r>
      <w:r w:rsidR="00801DD9">
        <w:rPr>
          <w:rFonts w:ascii="Arial" w:hAnsi="Arial" w:cs="Arial"/>
          <w:b/>
          <w:sz w:val="22"/>
          <w:szCs w:val="22"/>
        </w:rPr>
        <w:t>2</w:t>
      </w:r>
      <w:r w:rsidR="00885B7A">
        <w:rPr>
          <w:rFonts w:ascii="Arial" w:hAnsi="Arial" w:cs="Arial"/>
          <w:b/>
          <w:sz w:val="22"/>
          <w:szCs w:val="22"/>
        </w:rPr>
        <w:t>1</w:t>
      </w:r>
      <w:r w:rsidR="003F3364" w:rsidRPr="00065FFB">
        <w:rPr>
          <w:rFonts w:ascii="Arial" w:hAnsi="Arial" w:cs="Arial"/>
          <w:b/>
          <w:sz w:val="22"/>
          <w:szCs w:val="22"/>
        </w:rPr>
        <w:t xml:space="preserve"> Virtual meeting</w:t>
      </w:r>
      <w:r w:rsidR="00266148" w:rsidRPr="00065FFB">
        <w:rPr>
          <w:rFonts w:ascii="Arial" w:hAnsi="Arial" w:cs="Arial"/>
          <w:sz w:val="22"/>
          <w:szCs w:val="22"/>
        </w:rPr>
        <w:t>:</w:t>
      </w:r>
      <w:r w:rsidR="00266148" w:rsidRPr="00065FFB">
        <w:rPr>
          <w:rFonts w:ascii="Arial" w:hAnsi="Arial" w:cs="Arial"/>
          <w:b/>
          <w:sz w:val="22"/>
          <w:szCs w:val="22"/>
        </w:rPr>
        <w:t xml:space="preserve">  </w:t>
      </w:r>
      <w:r w:rsidR="00266148" w:rsidRPr="00065FFB">
        <w:rPr>
          <w:rFonts w:ascii="Arial" w:hAnsi="Arial" w:cs="Arial"/>
          <w:sz w:val="22"/>
          <w:szCs w:val="22"/>
        </w:rPr>
        <w:t>Minut</w:t>
      </w:r>
      <w:r w:rsidR="007D2820" w:rsidRPr="00065FFB">
        <w:rPr>
          <w:rFonts w:ascii="Arial" w:hAnsi="Arial" w:cs="Arial"/>
          <w:sz w:val="22"/>
          <w:szCs w:val="22"/>
        </w:rPr>
        <w:t>es of the Ju</w:t>
      </w:r>
      <w:r w:rsidR="00A65C75">
        <w:rPr>
          <w:rFonts w:ascii="Arial" w:hAnsi="Arial" w:cs="Arial"/>
          <w:sz w:val="22"/>
          <w:szCs w:val="22"/>
        </w:rPr>
        <w:t>ly</w:t>
      </w:r>
      <w:r w:rsidR="007D2820" w:rsidRPr="00065FFB">
        <w:rPr>
          <w:rFonts w:ascii="Arial" w:hAnsi="Arial" w:cs="Arial"/>
          <w:sz w:val="22"/>
          <w:szCs w:val="22"/>
        </w:rPr>
        <w:t xml:space="preserve"> 1</w:t>
      </w:r>
      <w:r w:rsidR="00885B7A">
        <w:rPr>
          <w:rFonts w:ascii="Arial" w:hAnsi="Arial" w:cs="Arial"/>
          <w:sz w:val="22"/>
          <w:szCs w:val="22"/>
        </w:rPr>
        <w:t>4</w:t>
      </w:r>
      <w:r w:rsidR="00A65C75">
        <w:rPr>
          <w:rFonts w:ascii="Arial" w:hAnsi="Arial" w:cs="Arial"/>
          <w:sz w:val="22"/>
          <w:szCs w:val="22"/>
        </w:rPr>
        <w:t>,</w:t>
      </w:r>
      <w:r w:rsidR="001E670F" w:rsidRPr="00065FFB">
        <w:rPr>
          <w:rFonts w:ascii="Arial" w:hAnsi="Arial" w:cs="Arial"/>
          <w:sz w:val="22"/>
          <w:szCs w:val="22"/>
        </w:rPr>
        <w:t xml:space="preserve"> </w:t>
      </w:r>
      <w:proofErr w:type="gramStart"/>
      <w:r w:rsidR="00801DD9">
        <w:rPr>
          <w:rFonts w:ascii="Arial" w:hAnsi="Arial" w:cs="Arial"/>
          <w:sz w:val="22"/>
          <w:szCs w:val="22"/>
        </w:rPr>
        <w:t>202</w:t>
      </w:r>
      <w:r w:rsidR="00885B7A">
        <w:rPr>
          <w:rFonts w:ascii="Arial" w:hAnsi="Arial" w:cs="Arial"/>
          <w:sz w:val="22"/>
          <w:szCs w:val="22"/>
        </w:rPr>
        <w:t>1</w:t>
      </w:r>
      <w:proofErr w:type="gramEnd"/>
      <w:r w:rsidR="00885B7A">
        <w:rPr>
          <w:rFonts w:ascii="Arial" w:hAnsi="Arial" w:cs="Arial"/>
          <w:sz w:val="22"/>
          <w:szCs w:val="22"/>
        </w:rPr>
        <w:t xml:space="preserve"> </w:t>
      </w:r>
      <w:r w:rsidR="00266148" w:rsidRPr="00065FFB">
        <w:rPr>
          <w:rFonts w:ascii="Arial" w:hAnsi="Arial" w:cs="Arial"/>
          <w:sz w:val="22"/>
          <w:szCs w:val="22"/>
        </w:rPr>
        <w:t>meeting were presented for discussion.</w:t>
      </w:r>
      <w:r w:rsidR="00E20C06" w:rsidRPr="00065FFB">
        <w:rPr>
          <w:rFonts w:ascii="Arial" w:hAnsi="Arial" w:cs="Arial"/>
          <w:sz w:val="22"/>
          <w:szCs w:val="22"/>
        </w:rPr>
        <w:t xml:space="preserve"> </w:t>
      </w:r>
      <w:r w:rsidR="003B0C42" w:rsidRPr="00065FFB">
        <w:rPr>
          <w:rFonts w:ascii="Arial" w:hAnsi="Arial" w:cs="Arial"/>
          <w:sz w:val="22"/>
          <w:szCs w:val="22"/>
        </w:rPr>
        <w:t xml:space="preserve">The minutes had been </w:t>
      </w:r>
      <w:r w:rsidR="00885B7A">
        <w:rPr>
          <w:rFonts w:ascii="Arial" w:hAnsi="Arial" w:cs="Arial"/>
          <w:sz w:val="22"/>
          <w:szCs w:val="22"/>
        </w:rPr>
        <w:t xml:space="preserve">presented to the chapters soon after the July 14, </w:t>
      </w:r>
      <w:proofErr w:type="gramStart"/>
      <w:r w:rsidR="00885B7A">
        <w:rPr>
          <w:rFonts w:ascii="Arial" w:hAnsi="Arial" w:cs="Arial"/>
          <w:sz w:val="22"/>
          <w:szCs w:val="22"/>
        </w:rPr>
        <w:t>2021</w:t>
      </w:r>
      <w:proofErr w:type="gramEnd"/>
      <w:r w:rsidR="00885B7A">
        <w:rPr>
          <w:rFonts w:ascii="Arial" w:hAnsi="Arial" w:cs="Arial"/>
          <w:sz w:val="22"/>
          <w:szCs w:val="22"/>
        </w:rPr>
        <w:t xml:space="preserve"> meeting for an unofficial vote</w:t>
      </w:r>
      <w:r w:rsidR="006140DF" w:rsidRPr="00065FFB">
        <w:rPr>
          <w:rFonts w:ascii="Arial" w:hAnsi="Arial" w:cs="Arial"/>
          <w:sz w:val="22"/>
          <w:szCs w:val="22"/>
        </w:rPr>
        <w:t>.</w:t>
      </w:r>
      <w:r w:rsidR="00885B7A">
        <w:rPr>
          <w:rFonts w:ascii="Arial" w:hAnsi="Arial" w:cs="Arial"/>
          <w:sz w:val="22"/>
          <w:szCs w:val="22"/>
        </w:rPr>
        <w:t xml:space="preserve"> Motion to accept the 2021 minutes was made, </w:t>
      </w:r>
      <w:proofErr w:type="gramStart"/>
      <w:r w:rsidR="00885B7A">
        <w:rPr>
          <w:rFonts w:ascii="Arial" w:hAnsi="Arial" w:cs="Arial"/>
          <w:sz w:val="22"/>
          <w:szCs w:val="22"/>
        </w:rPr>
        <w:t>seconded</w:t>
      </w:r>
      <w:proofErr w:type="gramEnd"/>
      <w:r w:rsidR="00885B7A">
        <w:rPr>
          <w:rFonts w:ascii="Arial" w:hAnsi="Arial" w:cs="Arial"/>
          <w:sz w:val="22"/>
          <w:szCs w:val="22"/>
        </w:rPr>
        <w:t xml:space="preserve"> and approved by voice vote.</w:t>
      </w:r>
    </w:p>
    <w:p w14:paraId="0015CB39" w14:textId="77777777" w:rsidR="00E53971" w:rsidRPr="00E53971" w:rsidRDefault="00E53971" w:rsidP="00E53971">
      <w:pPr>
        <w:tabs>
          <w:tab w:val="left" w:pos="0"/>
        </w:tabs>
        <w:rPr>
          <w:rFonts w:ascii="Arial" w:hAnsi="Arial" w:cs="Arial"/>
          <w:b/>
          <w:sz w:val="22"/>
          <w:szCs w:val="22"/>
        </w:rPr>
      </w:pPr>
    </w:p>
    <w:p w14:paraId="2E7C56F1" w14:textId="77777777" w:rsidR="00BB2D83" w:rsidRDefault="00266148" w:rsidP="00BB2D83">
      <w:pPr>
        <w:pStyle w:val="ListParagraph"/>
        <w:numPr>
          <w:ilvl w:val="0"/>
          <w:numId w:val="3"/>
        </w:numPr>
        <w:ind w:left="360"/>
        <w:rPr>
          <w:rFonts w:ascii="Arial" w:hAnsi="Arial" w:cs="Arial"/>
          <w:sz w:val="22"/>
          <w:szCs w:val="22"/>
        </w:rPr>
      </w:pPr>
      <w:r w:rsidRPr="00065FFB">
        <w:rPr>
          <w:rFonts w:ascii="Arial" w:hAnsi="Arial" w:cs="Arial"/>
          <w:b/>
          <w:sz w:val="22"/>
          <w:szCs w:val="22"/>
        </w:rPr>
        <w:t>Secretary-Treasurer's Report</w:t>
      </w:r>
      <w:r w:rsidRPr="00065FFB">
        <w:rPr>
          <w:rFonts w:ascii="Arial" w:hAnsi="Arial" w:cs="Arial"/>
          <w:sz w:val="22"/>
          <w:szCs w:val="22"/>
        </w:rPr>
        <w:t xml:space="preserve">: </w:t>
      </w:r>
      <w:r w:rsidR="00523DD2" w:rsidRPr="00065FFB">
        <w:rPr>
          <w:rFonts w:ascii="Arial" w:hAnsi="Arial" w:cs="Arial"/>
          <w:sz w:val="22"/>
          <w:szCs w:val="22"/>
        </w:rPr>
        <w:t>The</w:t>
      </w:r>
      <w:r w:rsidR="001179B3" w:rsidRPr="00065FFB">
        <w:rPr>
          <w:rFonts w:ascii="Arial" w:hAnsi="Arial" w:cs="Arial"/>
          <w:sz w:val="22"/>
          <w:szCs w:val="22"/>
        </w:rPr>
        <w:t xml:space="preserve"> Treasurer’</w:t>
      </w:r>
      <w:r w:rsidR="00801DD9">
        <w:rPr>
          <w:rFonts w:ascii="Arial" w:hAnsi="Arial" w:cs="Arial"/>
          <w:sz w:val="22"/>
          <w:szCs w:val="22"/>
        </w:rPr>
        <w:t>s Report for 202</w:t>
      </w:r>
      <w:r w:rsidR="00E53971">
        <w:rPr>
          <w:rFonts w:ascii="Arial" w:hAnsi="Arial" w:cs="Arial"/>
          <w:sz w:val="22"/>
          <w:szCs w:val="22"/>
        </w:rPr>
        <w:t>1</w:t>
      </w:r>
      <w:r w:rsidR="00801DD9">
        <w:rPr>
          <w:rFonts w:ascii="Arial" w:hAnsi="Arial" w:cs="Arial"/>
          <w:sz w:val="22"/>
          <w:szCs w:val="22"/>
        </w:rPr>
        <w:t>-202</w:t>
      </w:r>
      <w:r w:rsidR="00E53971">
        <w:rPr>
          <w:rFonts w:ascii="Arial" w:hAnsi="Arial" w:cs="Arial"/>
          <w:sz w:val="22"/>
          <w:szCs w:val="22"/>
        </w:rPr>
        <w:t xml:space="preserve">2 </w:t>
      </w:r>
      <w:r w:rsidR="00192384" w:rsidRPr="00065FFB">
        <w:rPr>
          <w:rFonts w:ascii="Arial" w:hAnsi="Arial" w:cs="Arial"/>
          <w:sz w:val="22"/>
          <w:szCs w:val="22"/>
        </w:rPr>
        <w:t>was p</w:t>
      </w:r>
      <w:r w:rsidR="000F0255" w:rsidRPr="00065FFB">
        <w:rPr>
          <w:rFonts w:ascii="Arial" w:hAnsi="Arial" w:cs="Arial"/>
          <w:sz w:val="22"/>
          <w:szCs w:val="22"/>
        </w:rPr>
        <w:t>resented and</w:t>
      </w:r>
      <w:r w:rsidR="00496B1A" w:rsidRPr="00065FFB">
        <w:rPr>
          <w:rFonts w:ascii="Arial" w:hAnsi="Arial" w:cs="Arial"/>
          <w:sz w:val="22"/>
          <w:szCs w:val="22"/>
        </w:rPr>
        <w:t xml:space="preserve"> </w:t>
      </w:r>
      <w:r w:rsidR="00DA7417" w:rsidRPr="00065FFB">
        <w:rPr>
          <w:rFonts w:ascii="Arial" w:hAnsi="Arial" w:cs="Arial"/>
          <w:sz w:val="22"/>
          <w:szCs w:val="22"/>
        </w:rPr>
        <w:t>sho</w:t>
      </w:r>
      <w:r w:rsidR="004F2567" w:rsidRPr="00065FFB">
        <w:rPr>
          <w:rFonts w:ascii="Arial" w:hAnsi="Arial" w:cs="Arial"/>
          <w:sz w:val="22"/>
          <w:szCs w:val="22"/>
        </w:rPr>
        <w:t>wed</w:t>
      </w:r>
      <w:r w:rsidR="00DA7417" w:rsidRPr="00065FFB">
        <w:rPr>
          <w:rFonts w:ascii="Arial" w:hAnsi="Arial" w:cs="Arial"/>
          <w:sz w:val="22"/>
          <w:szCs w:val="22"/>
        </w:rPr>
        <w:t xml:space="preserve"> </w:t>
      </w:r>
      <w:r w:rsidR="00A65C75">
        <w:rPr>
          <w:rFonts w:ascii="Arial" w:hAnsi="Arial" w:cs="Arial"/>
          <w:sz w:val="22"/>
          <w:szCs w:val="22"/>
        </w:rPr>
        <w:t>a</w:t>
      </w:r>
      <w:r w:rsidR="00CD72AC">
        <w:rPr>
          <w:rFonts w:ascii="Arial" w:hAnsi="Arial" w:cs="Arial"/>
          <w:sz w:val="22"/>
          <w:szCs w:val="22"/>
        </w:rPr>
        <w:t xml:space="preserve"> </w:t>
      </w:r>
      <w:r w:rsidR="00E53971">
        <w:rPr>
          <w:rFonts w:ascii="Arial" w:hAnsi="Arial" w:cs="Arial"/>
          <w:sz w:val="22"/>
          <w:szCs w:val="22"/>
        </w:rPr>
        <w:t>de</w:t>
      </w:r>
      <w:r w:rsidR="00CD72AC">
        <w:rPr>
          <w:rFonts w:ascii="Arial" w:hAnsi="Arial" w:cs="Arial"/>
          <w:sz w:val="22"/>
          <w:szCs w:val="22"/>
        </w:rPr>
        <w:t xml:space="preserve">crease in </w:t>
      </w:r>
      <w:r w:rsidR="00801DD9">
        <w:rPr>
          <w:rFonts w:ascii="Arial" w:hAnsi="Arial" w:cs="Arial"/>
          <w:sz w:val="22"/>
          <w:szCs w:val="22"/>
        </w:rPr>
        <w:t>income of about $1,5</w:t>
      </w:r>
      <w:r w:rsidR="00CD72AC">
        <w:rPr>
          <w:rFonts w:ascii="Arial" w:hAnsi="Arial" w:cs="Arial"/>
          <w:sz w:val="22"/>
          <w:szCs w:val="22"/>
        </w:rPr>
        <w:t>00. The income represents</w:t>
      </w:r>
      <w:r w:rsidR="00581AA2">
        <w:rPr>
          <w:rFonts w:ascii="Arial" w:hAnsi="Arial" w:cs="Arial"/>
          <w:sz w:val="22"/>
          <w:szCs w:val="22"/>
        </w:rPr>
        <w:t xml:space="preserve"> certificates</w:t>
      </w:r>
      <w:r w:rsidR="000E062C">
        <w:rPr>
          <w:rFonts w:ascii="Arial" w:hAnsi="Arial" w:cs="Arial"/>
          <w:sz w:val="22"/>
          <w:szCs w:val="22"/>
        </w:rPr>
        <w:t xml:space="preserve"> for 643 new members and another 58 </w:t>
      </w:r>
      <w:r w:rsidR="003571F4">
        <w:rPr>
          <w:rFonts w:ascii="Arial" w:hAnsi="Arial" w:cs="Arial"/>
          <w:sz w:val="22"/>
          <w:szCs w:val="22"/>
        </w:rPr>
        <w:t>extra certificates (for printing errors)</w:t>
      </w:r>
      <w:r w:rsidR="00801DD9">
        <w:rPr>
          <w:rFonts w:ascii="Arial" w:hAnsi="Arial" w:cs="Arial"/>
          <w:sz w:val="22"/>
          <w:szCs w:val="22"/>
        </w:rPr>
        <w:t xml:space="preserve"> distributed to chapters in 2020-21</w:t>
      </w:r>
      <w:r w:rsidR="006140DF" w:rsidRPr="00065FFB">
        <w:rPr>
          <w:rFonts w:ascii="Arial" w:hAnsi="Arial" w:cs="Arial"/>
          <w:sz w:val="22"/>
          <w:szCs w:val="22"/>
        </w:rPr>
        <w:t xml:space="preserve">. Expenses fell largely into 3 categories: </w:t>
      </w:r>
      <w:r w:rsidR="00F2779C">
        <w:rPr>
          <w:rFonts w:ascii="Arial" w:hAnsi="Arial" w:cs="Arial"/>
          <w:sz w:val="22"/>
          <w:szCs w:val="22"/>
        </w:rPr>
        <w:t>Manuscript Award expenses (~$2</w:t>
      </w:r>
      <w:r w:rsidR="00801DD9">
        <w:rPr>
          <w:rFonts w:ascii="Arial" w:hAnsi="Arial" w:cs="Arial"/>
          <w:sz w:val="22"/>
          <w:szCs w:val="22"/>
        </w:rPr>
        <w:t>,</w:t>
      </w:r>
      <w:r w:rsidR="00F2779C">
        <w:rPr>
          <w:rFonts w:ascii="Arial" w:hAnsi="Arial" w:cs="Arial"/>
          <w:sz w:val="22"/>
          <w:szCs w:val="22"/>
        </w:rPr>
        <w:t xml:space="preserve">200), </w:t>
      </w:r>
      <w:r w:rsidR="003571F4">
        <w:rPr>
          <w:rFonts w:ascii="Arial" w:hAnsi="Arial" w:cs="Arial"/>
          <w:sz w:val="22"/>
          <w:szCs w:val="22"/>
        </w:rPr>
        <w:t xml:space="preserve">office supplies and </w:t>
      </w:r>
      <w:r w:rsidR="00F2779C">
        <w:rPr>
          <w:rFonts w:ascii="Arial" w:hAnsi="Arial" w:cs="Arial"/>
          <w:sz w:val="22"/>
          <w:szCs w:val="22"/>
        </w:rPr>
        <w:t>printing expenses (~$</w:t>
      </w:r>
      <w:r w:rsidR="003571F4">
        <w:rPr>
          <w:rFonts w:ascii="Arial" w:hAnsi="Arial" w:cs="Arial"/>
          <w:sz w:val="22"/>
          <w:szCs w:val="22"/>
        </w:rPr>
        <w:t>6</w:t>
      </w:r>
      <w:r w:rsidR="00A20AF8" w:rsidRPr="00065FFB">
        <w:rPr>
          <w:rFonts w:ascii="Arial" w:hAnsi="Arial" w:cs="Arial"/>
          <w:sz w:val="22"/>
          <w:szCs w:val="22"/>
        </w:rPr>
        <w:t xml:space="preserve">00), and </w:t>
      </w:r>
      <w:r w:rsidR="00F2779C">
        <w:rPr>
          <w:rFonts w:ascii="Arial" w:hAnsi="Arial" w:cs="Arial"/>
          <w:sz w:val="22"/>
          <w:szCs w:val="22"/>
        </w:rPr>
        <w:t>postage/shipping expenses (~$</w:t>
      </w:r>
      <w:r w:rsidR="00801DD9">
        <w:rPr>
          <w:rFonts w:ascii="Arial" w:hAnsi="Arial" w:cs="Arial"/>
          <w:sz w:val="22"/>
          <w:szCs w:val="22"/>
        </w:rPr>
        <w:t>40</w:t>
      </w:r>
      <w:r w:rsidR="00F2779C">
        <w:rPr>
          <w:rFonts w:ascii="Arial" w:hAnsi="Arial" w:cs="Arial"/>
          <w:sz w:val="22"/>
          <w:szCs w:val="22"/>
        </w:rPr>
        <w:t>0</w:t>
      </w:r>
      <w:r w:rsidR="00801DD9">
        <w:rPr>
          <w:rFonts w:ascii="Arial" w:hAnsi="Arial" w:cs="Arial"/>
          <w:sz w:val="22"/>
          <w:szCs w:val="22"/>
        </w:rPr>
        <w:t xml:space="preserve">). </w:t>
      </w:r>
      <w:r w:rsidR="00AA58F5">
        <w:rPr>
          <w:rFonts w:ascii="Arial" w:hAnsi="Arial" w:cs="Arial"/>
          <w:sz w:val="22"/>
          <w:szCs w:val="22"/>
        </w:rPr>
        <w:t>Flat rate p</w:t>
      </w:r>
      <w:r w:rsidR="00801DD9">
        <w:rPr>
          <w:rFonts w:ascii="Arial" w:hAnsi="Arial" w:cs="Arial"/>
          <w:sz w:val="22"/>
          <w:szCs w:val="22"/>
        </w:rPr>
        <w:t xml:space="preserve">ostage for shipping certificates by USPS Priority has increased every year the past 3 years. </w:t>
      </w:r>
      <w:r w:rsidR="003571F4">
        <w:rPr>
          <w:rFonts w:ascii="Arial" w:hAnsi="Arial" w:cs="Arial"/>
          <w:sz w:val="22"/>
          <w:szCs w:val="22"/>
        </w:rPr>
        <w:t>We did not incur a cost for certificate printing as the supply on hand was enough for the year.</w:t>
      </w:r>
    </w:p>
    <w:p w14:paraId="73203922" w14:textId="77777777" w:rsidR="00BB2D83" w:rsidRPr="00BB2D83" w:rsidRDefault="00BB2D83" w:rsidP="00BB2D83">
      <w:pPr>
        <w:pStyle w:val="ListParagraph"/>
        <w:rPr>
          <w:rFonts w:ascii="Arial" w:hAnsi="Arial" w:cs="Arial"/>
          <w:b/>
          <w:sz w:val="22"/>
          <w:szCs w:val="22"/>
        </w:rPr>
      </w:pPr>
    </w:p>
    <w:p w14:paraId="6DF717F1" w14:textId="63BADB66" w:rsidR="00A10EBB" w:rsidRPr="000079EB" w:rsidRDefault="00266148" w:rsidP="000079EB">
      <w:pPr>
        <w:pStyle w:val="ListParagraph"/>
        <w:numPr>
          <w:ilvl w:val="0"/>
          <w:numId w:val="3"/>
        </w:numPr>
        <w:ind w:left="360"/>
        <w:rPr>
          <w:rFonts w:ascii="Arial" w:hAnsi="Arial" w:cs="Arial"/>
          <w:sz w:val="22"/>
          <w:szCs w:val="22"/>
        </w:rPr>
      </w:pPr>
      <w:r w:rsidRPr="00BB2D83">
        <w:rPr>
          <w:rFonts w:ascii="Arial" w:hAnsi="Arial" w:cs="Arial"/>
          <w:b/>
          <w:sz w:val="22"/>
          <w:szCs w:val="22"/>
        </w:rPr>
        <w:t>Phi Zeta Research Awards</w:t>
      </w:r>
      <w:r w:rsidRPr="00BB2D83">
        <w:rPr>
          <w:rFonts w:ascii="Arial" w:hAnsi="Arial" w:cs="Arial"/>
          <w:sz w:val="22"/>
          <w:szCs w:val="22"/>
        </w:rPr>
        <w:t xml:space="preserve">: </w:t>
      </w:r>
      <w:r w:rsidR="00AA58F5" w:rsidRPr="00BB2D83">
        <w:rPr>
          <w:rFonts w:ascii="Arial" w:hAnsi="Arial" w:cs="Arial"/>
          <w:sz w:val="22"/>
          <w:szCs w:val="22"/>
        </w:rPr>
        <w:t xml:space="preserve">Dr. </w:t>
      </w:r>
      <w:proofErr w:type="spellStart"/>
      <w:r w:rsidR="00AA58F5" w:rsidRPr="00BB2D83">
        <w:rPr>
          <w:rFonts w:ascii="Arial" w:hAnsi="Arial" w:cs="Arial"/>
          <w:sz w:val="22"/>
          <w:szCs w:val="22"/>
        </w:rPr>
        <w:t>Wiedmeyer</w:t>
      </w:r>
      <w:proofErr w:type="spellEnd"/>
      <w:r w:rsidR="00AA58F5" w:rsidRPr="00BB2D83">
        <w:rPr>
          <w:rFonts w:ascii="Arial" w:hAnsi="Arial" w:cs="Arial"/>
          <w:sz w:val="22"/>
          <w:szCs w:val="22"/>
        </w:rPr>
        <w:t xml:space="preserve"> </w:t>
      </w:r>
      <w:r w:rsidR="00B80F63" w:rsidRPr="00BB2D83">
        <w:rPr>
          <w:rFonts w:ascii="Arial" w:hAnsi="Arial" w:cs="Arial"/>
          <w:sz w:val="22"/>
          <w:szCs w:val="22"/>
        </w:rPr>
        <w:t xml:space="preserve">announced the winners of the </w:t>
      </w:r>
      <w:r w:rsidR="00E02638" w:rsidRPr="00BB2D83">
        <w:rPr>
          <w:rFonts w:ascii="Arial" w:hAnsi="Arial" w:cs="Arial"/>
          <w:sz w:val="22"/>
          <w:szCs w:val="22"/>
        </w:rPr>
        <w:t>Research Manuscript Awards. In the Basic Science category</w:t>
      </w:r>
      <w:r w:rsidR="00DE7D18" w:rsidRPr="00BB2D83">
        <w:rPr>
          <w:rFonts w:ascii="Arial" w:hAnsi="Arial" w:cs="Arial"/>
          <w:sz w:val="22"/>
          <w:szCs w:val="22"/>
        </w:rPr>
        <w:t xml:space="preserve">, </w:t>
      </w:r>
      <w:r w:rsidR="00BB2D83" w:rsidRPr="00A97699">
        <w:rPr>
          <w:rFonts w:ascii="Arial" w:hAnsi="Arial" w:cs="Arial"/>
          <w:b/>
          <w:bCs/>
          <w:sz w:val="22"/>
          <w:szCs w:val="22"/>
        </w:rPr>
        <w:t xml:space="preserve">Dr. </w:t>
      </w:r>
      <w:r w:rsidR="00BB2D83" w:rsidRPr="00A97699">
        <w:rPr>
          <w:rFonts w:ascii="Arial" w:hAnsi="Arial" w:cs="Arial"/>
          <w:b/>
          <w:bCs/>
          <w:color w:val="201F1E"/>
          <w:sz w:val="22"/>
          <w:szCs w:val="22"/>
          <w:bdr w:val="none" w:sz="0" w:space="0" w:color="auto" w:frame="1"/>
        </w:rPr>
        <w:t xml:space="preserve">Emily E </w:t>
      </w:r>
      <w:proofErr w:type="spellStart"/>
      <w:r w:rsidR="00BB2D83" w:rsidRPr="00A97699">
        <w:rPr>
          <w:rFonts w:ascii="Arial" w:hAnsi="Arial" w:cs="Arial"/>
          <w:b/>
          <w:bCs/>
          <w:color w:val="201F1E"/>
          <w:sz w:val="22"/>
          <w:szCs w:val="22"/>
          <w:bdr w:val="none" w:sz="0" w:space="0" w:color="auto" w:frame="1"/>
        </w:rPr>
        <w:t>Binver</w:t>
      </w:r>
      <w:r w:rsidR="00A97699" w:rsidRPr="00A97699">
        <w:rPr>
          <w:rFonts w:ascii="Arial" w:hAnsi="Arial" w:cs="Arial"/>
          <w:b/>
          <w:bCs/>
          <w:color w:val="201F1E"/>
          <w:sz w:val="22"/>
          <w:szCs w:val="22"/>
          <w:bdr w:val="none" w:sz="0" w:space="0" w:color="auto" w:frame="1"/>
        </w:rPr>
        <w:t>si</w:t>
      </w:r>
      <w:r w:rsidR="00BB2D83" w:rsidRPr="00A97699">
        <w:rPr>
          <w:rFonts w:ascii="Arial" w:hAnsi="Arial" w:cs="Arial"/>
          <w:b/>
          <w:bCs/>
          <w:color w:val="201F1E"/>
          <w:sz w:val="22"/>
          <w:szCs w:val="22"/>
          <w:bdr w:val="none" w:sz="0" w:space="0" w:color="auto" w:frame="1"/>
        </w:rPr>
        <w:t>e</w:t>
      </w:r>
      <w:proofErr w:type="spellEnd"/>
      <w:r w:rsidR="00BB2D83" w:rsidRPr="00BB2D83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>, University of Wisconsin, won for her manuscript</w:t>
      </w:r>
      <w:r w:rsidR="00BB2D83" w:rsidRPr="00BB2D83">
        <w:rPr>
          <w:rFonts w:ascii="Arial" w:hAnsi="Arial" w:cs="Arial"/>
          <w:color w:val="201F1E"/>
          <w:sz w:val="21"/>
          <w:szCs w:val="21"/>
        </w:rPr>
        <w:t xml:space="preserve"> </w:t>
      </w:r>
      <w:r w:rsidR="00BB2D83" w:rsidRPr="00BB2D83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>“Analysis of copy number variation in dogs implicates genomic structural variation in the development of anterior cruciate ligament rupture</w:t>
      </w:r>
      <w:r w:rsidR="00BB2D83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>.</w:t>
      </w:r>
      <w:r w:rsidR="00BB2D83" w:rsidRPr="00BB2D83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>”</w:t>
      </w:r>
      <w:r w:rsidR="000079EB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 xml:space="preserve"> </w:t>
      </w:r>
      <w:r w:rsidR="00BB2D83" w:rsidRPr="000079EB">
        <w:rPr>
          <w:rFonts w:ascii="Arial" w:hAnsi="Arial" w:cs="Arial"/>
          <w:sz w:val="22"/>
          <w:szCs w:val="22"/>
        </w:rPr>
        <w:t>There was a tie i</w:t>
      </w:r>
      <w:r w:rsidR="00E02638" w:rsidRPr="000079EB">
        <w:rPr>
          <w:rFonts w:ascii="Arial" w:hAnsi="Arial" w:cs="Arial"/>
          <w:sz w:val="22"/>
          <w:szCs w:val="22"/>
        </w:rPr>
        <w:t>n the Clinical Science category</w:t>
      </w:r>
      <w:r w:rsidR="00BB2D83" w:rsidRPr="000079EB">
        <w:rPr>
          <w:rFonts w:ascii="Arial" w:hAnsi="Arial" w:cs="Arial"/>
          <w:sz w:val="22"/>
          <w:szCs w:val="22"/>
        </w:rPr>
        <w:t>.</w:t>
      </w:r>
      <w:r w:rsidR="00E02638" w:rsidRPr="000079EB">
        <w:rPr>
          <w:rFonts w:ascii="Arial" w:hAnsi="Arial" w:cs="Arial"/>
          <w:sz w:val="22"/>
          <w:szCs w:val="22"/>
        </w:rPr>
        <w:t xml:space="preserve"> </w:t>
      </w:r>
      <w:r w:rsidR="00A10EBB" w:rsidRPr="00A97699">
        <w:rPr>
          <w:rFonts w:ascii="Arial" w:hAnsi="Arial" w:cs="Arial"/>
          <w:b/>
          <w:bCs/>
          <w:sz w:val="22"/>
          <w:szCs w:val="22"/>
        </w:rPr>
        <w:t xml:space="preserve">Dr. </w:t>
      </w:r>
      <w:r w:rsidR="00BB2D83" w:rsidRPr="00A97699">
        <w:rPr>
          <w:rFonts w:ascii="Arial" w:hAnsi="Arial" w:cs="Arial"/>
          <w:b/>
          <w:bCs/>
          <w:color w:val="201F1E"/>
          <w:sz w:val="22"/>
          <w:szCs w:val="22"/>
          <w:bdr w:val="none" w:sz="0" w:space="0" w:color="auto" w:frame="1"/>
        </w:rPr>
        <w:t>Laura A. Constance</w:t>
      </w:r>
      <w:r w:rsidR="00A10EBB" w:rsidRPr="000079EB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 xml:space="preserve">, </w:t>
      </w:r>
      <w:r w:rsidR="00BB2D83" w:rsidRPr="000079EB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>Kansas State University</w:t>
      </w:r>
      <w:r w:rsidR="00A10EBB" w:rsidRPr="000079EB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 xml:space="preserve">, won for her manuscript </w:t>
      </w:r>
      <w:r w:rsidR="00BB2D83" w:rsidRPr="000079EB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>“Gut microbiome associations with outcome following co-infection with porcine reproductive and respiratory syndrome virus (PRRSV) and porcine circovirus type 2 (PCV2) in pigs immunized with a PRRS modified live virus vaccine”</w:t>
      </w:r>
      <w:r w:rsidR="00A10EBB" w:rsidRPr="000079EB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 xml:space="preserve"> and </w:t>
      </w:r>
      <w:r w:rsidR="00A10EBB" w:rsidRPr="00A97699">
        <w:rPr>
          <w:rFonts w:ascii="Arial" w:hAnsi="Arial" w:cs="Arial"/>
          <w:b/>
          <w:bCs/>
          <w:color w:val="000000"/>
          <w:sz w:val="22"/>
          <w:szCs w:val="22"/>
          <w:bdr w:val="none" w:sz="0" w:space="0" w:color="auto" w:frame="1"/>
        </w:rPr>
        <w:t xml:space="preserve">Dr. </w:t>
      </w:r>
      <w:r w:rsidR="00A10EBB" w:rsidRPr="00A97699">
        <w:rPr>
          <w:rFonts w:ascii="Arial" w:hAnsi="Arial" w:cs="Arial"/>
          <w:b/>
          <w:bCs/>
          <w:color w:val="201F1E"/>
          <w:sz w:val="22"/>
          <w:szCs w:val="22"/>
          <w:bdr w:val="none" w:sz="0" w:space="0" w:color="auto" w:frame="1"/>
        </w:rPr>
        <w:t>Kelsey A. Jurek</w:t>
      </w:r>
      <w:r w:rsidR="00A10EBB" w:rsidRPr="000079EB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>, Oklahoma State University, won for her manuscript</w:t>
      </w:r>
      <w:r w:rsidR="00A10EBB" w:rsidRPr="000079EB">
        <w:rPr>
          <w:rFonts w:ascii="Arial" w:hAnsi="Arial" w:cs="Arial"/>
          <w:color w:val="201F1E"/>
          <w:sz w:val="22"/>
          <w:szCs w:val="22"/>
        </w:rPr>
        <w:t xml:space="preserve"> </w:t>
      </w:r>
      <w:r w:rsidR="00A10EBB" w:rsidRPr="000079EB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>“Effect of perfusate volume on amikacin concentrations after saphenous intravenous regional limb perfusion in standing, sedated horses.”</w:t>
      </w:r>
    </w:p>
    <w:p w14:paraId="3E2F1E93" w14:textId="3B5E71A3" w:rsidR="00BB2D83" w:rsidRPr="00A10EBB" w:rsidRDefault="00BB2D83" w:rsidP="00A10EBB">
      <w:pPr>
        <w:pStyle w:val="ListParagraph"/>
        <w:ind w:left="360"/>
        <w:rPr>
          <w:rFonts w:ascii="Arial" w:hAnsi="Arial" w:cs="Arial"/>
          <w:sz w:val="22"/>
          <w:szCs w:val="22"/>
        </w:rPr>
      </w:pPr>
    </w:p>
    <w:p w14:paraId="4B679AD9" w14:textId="77777777" w:rsidR="007E78DC" w:rsidRDefault="00DE7D18" w:rsidP="007E78DC">
      <w:pPr>
        <w:pStyle w:val="ListParagraph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Dr. </w:t>
      </w:r>
      <w:proofErr w:type="spellStart"/>
      <w:r>
        <w:rPr>
          <w:rFonts w:ascii="Arial" w:hAnsi="Arial" w:cs="Arial"/>
          <w:sz w:val="22"/>
          <w:szCs w:val="22"/>
        </w:rPr>
        <w:t>Wiedmeyer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="00AA58F5" w:rsidRPr="00DE7D18">
        <w:rPr>
          <w:rFonts w:ascii="Arial" w:hAnsi="Arial" w:cs="Arial"/>
          <w:sz w:val="22"/>
          <w:szCs w:val="22"/>
        </w:rPr>
        <w:t>reported that the Research Manuscript Award review process</w:t>
      </w:r>
      <w:r w:rsidR="00DD01D6">
        <w:rPr>
          <w:rFonts w:ascii="Arial" w:hAnsi="Arial" w:cs="Arial"/>
          <w:sz w:val="22"/>
          <w:szCs w:val="22"/>
        </w:rPr>
        <w:t xml:space="preserve">, as instituted last year, </w:t>
      </w:r>
      <w:r w:rsidR="00AA58F5" w:rsidRPr="00DE7D18">
        <w:rPr>
          <w:rFonts w:ascii="Arial" w:hAnsi="Arial" w:cs="Arial"/>
          <w:sz w:val="22"/>
          <w:szCs w:val="22"/>
        </w:rPr>
        <w:t xml:space="preserve">worked </w:t>
      </w:r>
      <w:r w:rsidR="00DD01D6">
        <w:rPr>
          <w:rFonts w:ascii="Arial" w:hAnsi="Arial" w:cs="Arial"/>
          <w:sz w:val="22"/>
          <w:szCs w:val="22"/>
        </w:rPr>
        <w:t xml:space="preserve">well again </w:t>
      </w:r>
      <w:r w:rsidR="00AA58F5" w:rsidRPr="00DE7D18">
        <w:rPr>
          <w:rFonts w:ascii="Arial" w:hAnsi="Arial" w:cs="Arial"/>
          <w:sz w:val="22"/>
          <w:szCs w:val="22"/>
        </w:rPr>
        <w:t xml:space="preserve">this year. </w:t>
      </w:r>
      <w:r w:rsidR="00D13EA1">
        <w:rPr>
          <w:rFonts w:ascii="Arial" w:hAnsi="Arial" w:cs="Arial"/>
          <w:sz w:val="22"/>
          <w:szCs w:val="22"/>
        </w:rPr>
        <w:t xml:space="preserve">He thanked the </w:t>
      </w:r>
      <w:r w:rsidR="00AA58F5" w:rsidRPr="00DE7D18">
        <w:rPr>
          <w:rFonts w:ascii="Arial" w:hAnsi="Arial" w:cs="Arial"/>
          <w:sz w:val="22"/>
          <w:szCs w:val="22"/>
        </w:rPr>
        <w:t>reviewing chapters for 202</w:t>
      </w:r>
      <w:r w:rsidR="00DD01D6">
        <w:rPr>
          <w:rFonts w:ascii="Arial" w:hAnsi="Arial" w:cs="Arial"/>
          <w:sz w:val="22"/>
          <w:szCs w:val="22"/>
        </w:rPr>
        <w:t>1</w:t>
      </w:r>
      <w:r w:rsidR="00AA58F5" w:rsidRPr="00DE7D18">
        <w:rPr>
          <w:rFonts w:ascii="Arial" w:hAnsi="Arial" w:cs="Arial"/>
          <w:sz w:val="22"/>
          <w:szCs w:val="22"/>
        </w:rPr>
        <w:t>-202</w:t>
      </w:r>
      <w:r w:rsidR="00DD01D6">
        <w:rPr>
          <w:rFonts w:ascii="Arial" w:hAnsi="Arial" w:cs="Arial"/>
          <w:sz w:val="22"/>
          <w:szCs w:val="22"/>
        </w:rPr>
        <w:t>2</w:t>
      </w:r>
      <w:r w:rsidR="00D13EA1">
        <w:rPr>
          <w:rFonts w:ascii="Arial" w:hAnsi="Arial" w:cs="Arial"/>
          <w:sz w:val="22"/>
          <w:szCs w:val="22"/>
        </w:rPr>
        <w:t xml:space="preserve">, which </w:t>
      </w:r>
      <w:r w:rsidR="00AA58F5" w:rsidRPr="00DE7D18">
        <w:rPr>
          <w:rFonts w:ascii="Arial" w:hAnsi="Arial" w:cs="Arial"/>
          <w:sz w:val="22"/>
          <w:szCs w:val="22"/>
        </w:rPr>
        <w:t xml:space="preserve">were </w:t>
      </w:r>
      <w:r w:rsidR="00DD01D6">
        <w:rPr>
          <w:rFonts w:ascii="Arial" w:hAnsi="Arial" w:cs="Arial"/>
          <w:sz w:val="22"/>
          <w:szCs w:val="22"/>
        </w:rPr>
        <w:t>Midwestern University, Mississippi State University, North Carolina State University, Ohio State University, Oklahoma State University, Oregon State University, Purdue University and Ross University</w:t>
      </w:r>
      <w:r w:rsidR="00015767" w:rsidRPr="00DE7D18">
        <w:rPr>
          <w:rFonts w:ascii="Arial" w:hAnsi="Arial" w:cs="Arial"/>
          <w:sz w:val="22"/>
          <w:szCs w:val="22"/>
        </w:rPr>
        <w:t xml:space="preserve">. </w:t>
      </w:r>
      <w:r w:rsidR="00330215">
        <w:rPr>
          <w:rFonts w:ascii="Arial" w:hAnsi="Arial" w:cs="Arial"/>
          <w:sz w:val="22"/>
          <w:szCs w:val="22"/>
        </w:rPr>
        <w:t>There were 32 manuscripts submitted and e</w:t>
      </w:r>
      <w:r w:rsidR="00DD01D6">
        <w:rPr>
          <w:rFonts w:ascii="Arial" w:hAnsi="Arial" w:cs="Arial"/>
          <w:sz w:val="22"/>
          <w:szCs w:val="22"/>
        </w:rPr>
        <w:t xml:space="preserve">ach institution had 2 Basic Science and 2 Clinical Science manuscripts to review. </w:t>
      </w:r>
      <w:r w:rsidR="00015767" w:rsidRPr="00DE7D18">
        <w:rPr>
          <w:rFonts w:ascii="Arial" w:hAnsi="Arial" w:cs="Arial"/>
          <w:sz w:val="22"/>
          <w:szCs w:val="22"/>
        </w:rPr>
        <w:t xml:space="preserve">The reviews reflected </w:t>
      </w:r>
      <w:r w:rsidR="00B80F63" w:rsidRPr="00DE7D18">
        <w:rPr>
          <w:rFonts w:ascii="Arial" w:hAnsi="Arial" w:cs="Arial"/>
          <w:sz w:val="22"/>
          <w:szCs w:val="22"/>
        </w:rPr>
        <w:t xml:space="preserve">conscientious consideration of the manuscripts and </w:t>
      </w:r>
      <w:r w:rsidR="00DD01D6">
        <w:rPr>
          <w:rFonts w:ascii="Arial" w:hAnsi="Arial" w:cs="Arial"/>
          <w:sz w:val="22"/>
          <w:szCs w:val="22"/>
        </w:rPr>
        <w:t>were submitted in a timely manner.</w:t>
      </w:r>
      <w:r w:rsidR="00B80F63" w:rsidRPr="00DE7D18">
        <w:rPr>
          <w:rFonts w:ascii="Arial" w:hAnsi="Arial" w:cs="Arial"/>
          <w:sz w:val="22"/>
          <w:szCs w:val="22"/>
        </w:rPr>
        <w:t xml:space="preserve"> </w:t>
      </w:r>
      <w:r w:rsidR="00EB3F0C">
        <w:rPr>
          <w:rFonts w:ascii="Arial" w:hAnsi="Arial" w:cs="Arial"/>
          <w:sz w:val="22"/>
          <w:szCs w:val="22"/>
        </w:rPr>
        <w:t>The reviewing institutions for the 202</w:t>
      </w:r>
      <w:r w:rsidR="00D13EA1">
        <w:rPr>
          <w:rFonts w:ascii="Arial" w:hAnsi="Arial" w:cs="Arial"/>
          <w:sz w:val="22"/>
          <w:szCs w:val="22"/>
        </w:rPr>
        <w:t>2</w:t>
      </w:r>
      <w:r w:rsidR="00EB3F0C">
        <w:rPr>
          <w:rFonts w:ascii="Arial" w:hAnsi="Arial" w:cs="Arial"/>
          <w:sz w:val="22"/>
          <w:szCs w:val="22"/>
        </w:rPr>
        <w:t>-202</w:t>
      </w:r>
      <w:r w:rsidR="00D13EA1">
        <w:rPr>
          <w:rFonts w:ascii="Arial" w:hAnsi="Arial" w:cs="Arial"/>
          <w:sz w:val="22"/>
          <w:szCs w:val="22"/>
        </w:rPr>
        <w:t>3</w:t>
      </w:r>
      <w:r w:rsidR="00EB3F0C">
        <w:rPr>
          <w:rFonts w:ascii="Arial" w:hAnsi="Arial" w:cs="Arial"/>
          <w:sz w:val="22"/>
          <w:szCs w:val="22"/>
        </w:rPr>
        <w:t xml:space="preserve"> Research Manuscript Award will be </w:t>
      </w:r>
      <w:r w:rsidR="00D13EA1">
        <w:rPr>
          <w:rFonts w:ascii="Arial" w:hAnsi="Arial" w:cs="Arial"/>
          <w:sz w:val="22"/>
          <w:szCs w:val="22"/>
        </w:rPr>
        <w:t xml:space="preserve">St. George’s University, Texas A&amp;M University, Tufts University, Tuskegee University, University of California at Davis, University of Florida, University of </w:t>
      </w:r>
      <w:proofErr w:type="gramStart"/>
      <w:r w:rsidR="00D13EA1">
        <w:rPr>
          <w:rFonts w:ascii="Arial" w:hAnsi="Arial" w:cs="Arial"/>
          <w:sz w:val="22"/>
          <w:szCs w:val="22"/>
        </w:rPr>
        <w:t>Georgia</w:t>
      </w:r>
      <w:proofErr w:type="gramEnd"/>
      <w:r w:rsidR="00D13EA1">
        <w:rPr>
          <w:rFonts w:ascii="Arial" w:hAnsi="Arial" w:cs="Arial"/>
          <w:sz w:val="22"/>
          <w:szCs w:val="22"/>
        </w:rPr>
        <w:t xml:space="preserve"> and University of Illinois.</w:t>
      </w:r>
    </w:p>
    <w:p w14:paraId="5031EA8A" w14:textId="77777777" w:rsidR="007E78DC" w:rsidRDefault="007E78DC" w:rsidP="007E78DC">
      <w:pPr>
        <w:pStyle w:val="ListParagraph"/>
        <w:ind w:left="360"/>
        <w:rPr>
          <w:rFonts w:ascii="Arial" w:hAnsi="Arial" w:cs="Arial"/>
          <w:sz w:val="22"/>
          <w:szCs w:val="22"/>
        </w:rPr>
      </w:pPr>
    </w:p>
    <w:p w14:paraId="048D123D" w14:textId="60AC61D4" w:rsidR="007E78DC" w:rsidRPr="007E78DC" w:rsidRDefault="007E78DC" w:rsidP="007E78DC">
      <w:pPr>
        <w:pStyle w:val="ListParagraph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Dr. </w:t>
      </w:r>
      <w:proofErr w:type="spellStart"/>
      <w:r>
        <w:rPr>
          <w:rFonts w:ascii="Arial" w:hAnsi="Arial" w:cs="Arial"/>
          <w:sz w:val="22"/>
          <w:szCs w:val="22"/>
        </w:rPr>
        <w:t>Wiedmeyer</w:t>
      </w:r>
      <w:proofErr w:type="spellEnd"/>
      <w:r>
        <w:rPr>
          <w:rFonts w:ascii="Arial" w:hAnsi="Arial" w:cs="Arial"/>
          <w:sz w:val="22"/>
          <w:szCs w:val="22"/>
        </w:rPr>
        <w:t xml:space="preserve"> discussed the donation of $5,000 from Mars Veterinary Health to support the Research Manuscript Awards, the intention this year being to split the money between the 2 category winners. The check was sent to Dr. Josephson in March but was never received. A request will be made to issue a replacement check. There was discussion about how to distribute the prize money given the tied winners of the Clinical Sciences award. One option was to split $2,500 between the tied winners. Another option was to use the funds normally set aside by the Society each year for 2 prizes (total $2,000) to partially fund a 3</w:t>
      </w:r>
      <w:r w:rsidRPr="000736A0">
        <w:rPr>
          <w:rFonts w:ascii="Arial" w:hAnsi="Arial" w:cs="Arial"/>
          <w:sz w:val="22"/>
          <w:szCs w:val="22"/>
          <w:vertAlign w:val="superscript"/>
        </w:rPr>
        <w:t>rd</w:t>
      </w:r>
      <w:r>
        <w:rPr>
          <w:rFonts w:ascii="Arial" w:hAnsi="Arial" w:cs="Arial"/>
          <w:sz w:val="22"/>
          <w:szCs w:val="22"/>
        </w:rPr>
        <w:t xml:space="preserve"> prize with an additional $500 from extra funds to bring the 3rd prize to $2,500. The second option was preferable because it adhered to the original announcement in February of the prize amount increase to $2,500 per category winner. There was also discussion of the possibility that other corporate sponsors might be </w:t>
      </w:r>
      <w:proofErr w:type="gramStart"/>
      <w:r>
        <w:rPr>
          <w:rFonts w:ascii="Arial" w:hAnsi="Arial" w:cs="Arial"/>
          <w:sz w:val="22"/>
          <w:szCs w:val="22"/>
        </w:rPr>
        <w:t>engaged</w:t>
      </w:r>
      <w:proofErr w:type="gramEnd"/>
      <w:r>
        <w:rPr>
          <w:rFonts w:ascii="Arial" w:hAnsi="Arial" w:cs="Arial"/>
          <w:sz w:val="22"/>
          <w:szCs w:val="22"/>
        </w:rPr>
        <w:t xml:space="preserve"> and additional support might be used to defray the chapters’ expenses in purchasing new member certificates.</w:t>
      </w:r>
    </w:p>
    <w:p w14:paraId="5C0D47EC" w14:textId="77777777" w:rsidR="007E78DC" w:rsidRDefault="007E78DC" w:rsidP="00BB2D83">
      <w:pPr>
        <w:pStyle w:val="ListParagraph"/>
        <w:ind w:left="360"/>
        <w:rPr>
          <w:rFonts w:ascii="Arial" w:hAnsi="Arial" w:cs="Arial"/>
          <w:sz w:val="22"/>
          <w:szCs w:val="22"/>
        </w:rPr>
      </w:pPr>
    </w:p>
    <w:p w14:paraId="6B85D03F" w14:textId="550B2D0C" w:rsidR="00065FFB" w:rsidRPr="00F2779C" w:rsidRDefault="00065FFB" w:rsidP="00F2779C">
      <w:pPr>
        <w:rPr>
          <w:rFonts w:ascii="Arial" w:hAnsi="Arial" w:cs="Arial"/>
          <w:sz w:val="22"/>
          <w:szCs w:val="22"/>
        </w:rPr>
      </w:pPr>
    </w:p>
    <w:p w14:paraId="0792F781" w14:textId="77777777" w:rsidR="004E5EBD" w:rsidRPr="004E5EBD" w:rsidRDefault="00266148" w:rsidP="004E5EBD">
      <w:pPr>
        <w:pStyle w:val="ListParagraph"/>
        <w:numPr>
          <w:ilvl w:val="0"/>
          <w:numId w:val="3"/>
        </w:numPr>
        <w:ind w:left="360"/>
      </w:pPr>
      <w:r w:rsidRPr="004E5EBD">
        <w:rPr>
          <w:rFonts w:ascii="Arial" w:hAnsi="Arial" w:cs="Arial"/>
          <w:b/>
          <w:sz w:val="22"/>
          <w:szCs w:val="22"/>
        </w:rPr>
        <w:t>Old Business</w:t>
      </w:r>
      <w:r w:rsidRPr="004E5EBD">
        <w:rPr>
          <w:rFonts w:ascii="Arial" w:hAnsi="Arial" w:cs="Arial"/>
          <w:sz w:val="22"/>
          <w:szCs w:val="22"/>
        </w:rPr>
        <w:t xml:space="preserve">:  </w:t>
      </w:r>
    </w:p>
    <w:p w14:paraId="0DF80EE6" w14:textId="25078E0B" w:rsidR="00F2471D" w:rsidRPr="00F2471D" w:rsidRDefault="00F2471D" w:rsidP="00A06BBC">
      <w:pPr>
        <w:pStyle w:val="ListParagraph"/>
        <w:numPr>
          <w:ilvl w:val="1"/>
          <w:numId w:val="3"/>
        </w:numPr>
        <w:ind w:left="720"/>
        <w:rPr>
          <w:rFonts w:ascii="Arial" w:hAnsi="Arial" w:cs="Arial"/>
          <w:sz w:val="22"/>
          <w:szCs w:val="22"/>
        </w:rPr>
      </w:pPr>
      <w:r w:rsidRPr="00F2471D">
        <w:rPr>
          <w:rFonts w:ascii="Arial" w:hAnsi="Arial" w:cs="Arial"/>
          <w:sz w:val="22"/>
          <w:szCs w:val="22"/>
        </w:rPr>
        <w:t>Dr. Josephson</w:t>
      </w:r>
      <w:r>
        <w:rPr>
          <w:rFonts w:ascii="Arial" w:hAnsi="Arial" w:cs="Arial"/>
          <w:sz w:val="22"/>
          <w:szCs w:val="22"/>
        </w:rPr>
        <w:t xml:space="preserve"> will be emailing chapter representatives to obtain current mailing addresses </w:t>
      </w:r>
      <w:proofErr w:type="gramStart"/>
      <w:r>
        <w:rPr>
          <w:rFonts w:ascii="Arial" w:hAnsi="Arial" w:cs="Arial"/>
          <w:sz w:val="22"/>
          <w:szCs w:val="22"/>
        </w:rPr>
        <w:t>in order to</w:t>
      </w:r>
      <w:proofErr w:type="gramEnd"/>
      <w:r>
        <w:rPr>
          <w:rFonts w:ascii="Arial" w:hAnsi="Arial" w:cs="Arial"/>
          <w:sz w:val="22"/>
          <w:szCs w:val="22"/>
        </w:rPr>
        <w:t xml:space="preserve"> send dividend checks.</w:t>
      </w:r>
    </w:p>
    <w:p w14:paraId="57DA111B" w14:textId="35ECCF74" w:rsidR="00E46723" w:rsidRPr="00F2471D" w:rsidRDefault="004E5EBD" w:rsidP="00E46723">
      <w:pPr>
        <w:pStyle w:val="ListParagraph"/>
        <w:numPr>
          <w:ilvl w:val="1"/>
          <w:numId w:val="3"/>
        </w:numPr>
        <w:ind w:left="720"/>
        <w:rPr>
          <w:sz w:val="22"/>
          <w:szCs w:val="22"/>
        </w:rPr>
      </w:pPr>
      <w:r w:rsidRPr="00EB0513">
        <w:rPr>
          <w:rFonts w:ascii="Arial" w:hAnsi="Arial" w:cs="Arial"/>
          <w:b/>
          <w:sz w:val="22"/>
          <w:szCs w:val="22"/>
        </w:rPr>
        <w:t xml:space="preserve">IRS reporting by individual chapters: </w:t>
      </w:r>
      <w:r w:rsidR="0068074F" w:rsidRPr="00EB0513">
        <w:rPr>
          <w:rFonts w:ascii="Arial" w:hAnsi="Arial" w:cs="Arial"/>
          <w:sz w:val="22"/>
          <w:szCs w:val="22"/>
        </w:rPr>
        <w:t xml:space="preserve">Secretary Josephson reminded representatives </w:t>
      </w:r>
      <w:r w:rsidR="00EB0513" w:rsidRPr="00EB0513">
        <w:rPr>
          <w:rFonts w:ascii="Arial" w:hAnsi="Arial" w:cs="Arial"/>
          <w:sz w:val="22"/>
          <w:szCs w:val="22"/>
        </w:rPr>
        <w:t xml:space="preserve">of U.S. chapters that collect income </w:t>
      </w:r>
      <w:r w:rsidR="0068074F" w:rsidRPr="00EB0513">
        <w:rPr>
          <w:rFonts w:ascii="Arial" w:hAnsi="Arial" w:cs="Arial"/>
          <w:sz w:val="22"/>
          <w:szCs w:val="22"/>
        </w:rPr>
        <w:t xml:space="preserve">that, in order to maintain their </w:t>
      </w:r>
      <w:proofErr w:type="gramStart"/>
      <w:r w:rsidR="0068074F" w:rsidRPr="00EB0513">
        <w:rPr>
          <w:rFonts w:ascii="Arial" w:hAnsi="Arial" w:cs="Arial"/>
          <w:sz w:val="22"/>
          <w:szCs w:val="22"/>
        </w:rPr>
        <w:t>tax exempt</w:t>
      </w:r>
      <w:proofErr w:type="gramEnd"/>
      <w:r w:rsidR="0068074F" w:rsidRPr="00EB0513">
        <w:rPr>
          <w:rFonts w:ascii="Arial" w:hAnsi="Arial" w:cs="Arial"/>
          <w:sz w:val="22"/>
          <w:szCs w:val="22"/>
        </w:rPr>
        <w:t xml:space="preserve"> status, their chapters ha</w:t>
      </w:r>
      <w:r w:rsidR="00EB0513" w:rsidRPr="00EB0513">
        <w:rPr>
          <w:rFonts w:ascii="Arial" w:hAnsi="Arial" w:cs="Arial"/>
          <w:sz w:val="22"/>
          <w:szCs w:val="22"/>
        </w:rPr>
        <w:t>ve</w:t>
      </w:r>
      <w:r w:rsidR="0068074F" w:rsidRPr="00EB0513">
        <w:rPr>
          <w:rFonts w:ascii="Arial" w:hAnsi="Arial" w:cs="Arial"/>
          <w:sz w:val="22"/>
          <w:szCs w:val="22"/>
        </w:rPr>
        <w:t xml:space="preserve"> to file a 990N </w:t>
      </w:r>
      <w:proofErr w:type="spellStart"/>
      <w:r w:rsidR="0068074F" w:rsidRPr="00EB0513">
        <w:rPr>
          <w:rFonts w:ascii="Arial" w:hAnsi="Arial" w:cs="Arial"/>
          <w:sz w:val="22"/>
          <w:szCs w:val="22"/>
        </w:rPr>
        <w:t>ePostcard</w:t>
      </w:r>
      <w:proofErr w:type="spellEnd"/>
      <w:r w:rsidR="0068074F" w:rsidRPr="00EB0513">
        <w:rPr>
          <w:rFonts w:ascii="Arial" w:hAnsi="Arial" w:cs="Arial"/>
          <w:sz w:val="22"/>
          <w:szCs w:val="22"/>
        </w:rPr>
        <w:t xml:space="preserve"> </w:t>
      </w:r>
      <w:r w:rsidR="00E6218B" w:rsidRPr="00EB0513">
        <w:rPr>
          <w:rFonts w:ascii="Arial" w:hAnsi="Arial" w:cs="Arial"/>
          <w:sz w:val="22"/>
          <w:szCs w:val="22"/>
        </w:rPr>
        <w:t xml:space="preserve">(report) </w:t>
      </w:r>
      <w:r w:rsidR="0068074F" w:rsidRPr="00EB0513">
        <w:rPr>
          <w:rFonts w:ascii="Arial" w:hAnsi="Arial" w:cs="Arial"/>
          <w:sz w:val="22"/>
          <w:szCs w:val="22"/>
        </w:rPr>
        <w:t xml:space="preserve">with the IRS </w:t>
      </w:r>
      <w:r w:rsidR="00C66601" w:rsidRPr="00EB0513">
        <w:rPr>
          <w:rFonts w:ascii="Arial" w:hAnsi="Arial" w:cs="Arial"/>
          <w:sz w:val="22"/>
          <w:szCs w:val="22"/>
        </w:rPr>
        <w:t>annually</w:t>
      </w:r>
      <w:r w:rsidR="00EB0513">
        <w:rPr>
          <w:rFonts w:ascii="Arial" w:hAnsi="Arial" w:cs="Arial"/>
          <w:sz w:val="22"/>
          <w:szCs w:val="22"/>
        </w:rPr>
        <w:t xml:space="preserve"> during the period between July 15 and November 15</w:t>
      </w:r>
      <w:r w:rsidR="00C66601" w:rsidRPr="00EB0513">
        <w:rPr>
          <w:rFonts w:ascii="Arial" w:hAnsi="Arial" w:cs="Arial"/>
          <w:sz w:val="22"/>
          <w:szCs w:val="22"/>
        </w:rPr>
        <w:t>.</w:t>
      </w:r>
      <w:r w:rsidR="00F2471D">
        <w:rPr>
          <w:rFonts w:ascii="Arial" w:hAnsi="Arial" w:cs="Arial"/>
          <w:sz w:val="22"/>
          <w:szCs w:val="22"/>
        </w:rPr>
        <w:t xml:space="preserve"> More information is available on the Phi Zeta website, </w:t>
      </w:r>
      <w:hyperlink r:id="rId9" w:history="1">
        <w:r w:rsidR="00F2471D" w:rsidRPr="0072001B">
          <w:rPr>
            <w:rStyle w:val="Hyperlink"/>
            <w:rFonts w:ascii="Arial" w:hAnsi="Arial" w:cs="Arial"/>
            <w:sz w:val="22"/>
            <w:szCs w:val="22"/>
          </w:rPr>
          <w:t>www.societyofphizeta.org</w:t>
        </w:r>
      </w:hyperlink>
      <w:r w:rsidR="00F2471D">
        <w:rPr>
          <w:rFonts w:ascii="Arial" w:hAnsi="Arial" w:cs="Arial"/>
          <w:sz w:val="22"/>
          <w:szCs w:val="22"/>
        </w:rPr>
        <w:t>.</w:t>
      </w:r>
    </w:p>
    <w:p w14:paraId="4C1EE23D" w14:textId="77777777" w:rsidR="00E46723" w:rsidRPr="00AE5CA5" w:rsidRDefault="00E46723" w:rsidP="00E46723">
      <w:pPr>
        <w:pStyle w:val="ListParagraph"/>
        <w:rPr>
          <w:sz w:val="22"/>
          <w:szCs w:val="22"/>
        </w:rPr>
      </w:pPr>
    </w:p>
    <w:p w14:paraId="3D651E83" w14:textId="77777777" w:rsidR="00065FFB" w:rsidRPr="004E5EBD" w:rsidRDefault="00266148" w:rsidP="00065FFB">
      <w:pPr>
        <w:pStyle w:val="Heading2"/>
        <w:numPr>
          <w:ilvl w:val="0"/>
          <w:numId w:val="3"/>
        </w:numPr>
        <w:tabs>
          <w:tab w:val="clear" w:pos="720"/>
        </w:tabs>
        <w:ind w:left="360"/>
        <w:jc w:val="left"/>
        <w:rPr>
          <w:rFonts w:ascii="Arial" w:hAnsi="Arial" w:cs="Arial"/>
          <w:b w:val="0"/>
          <w:sz w:val="22"/>
          <w:szCs w:val="22"/>
        </w:rPr>
      </w:pPr>
      <w:r w:rsidRPr="004E5EBD">
        <w:rPr>
          <w:rFonts w:ascii="Arial" w:hAnsi="Arial" w:cs="Arial"/>
          <w:sz w:val="22"/>
          <w:szCs w:val="22"/>
        </w:rPr>
        <w:t>New Business</w:t>
      </w:r>
      <w:r w:rsidR="00B90B07" w:rsidRPr="004E5EBD">
        <w:rPr>
          <w:rFonts w:ascii="Arial" w:hAnsi="Arial" w:cs="Arial"/>
          <w:sz w:val="22"/>
          <w:szCs w:val="22"/>
        </w:rPr>
        <w:t>:</w:t>
      </w:r>
    </w:p>
    <w:p w14:paraId="6F51BBB7" w14:textId="7BE80B99" w:rsidR="00F2471D" w:rsidRPr="00F2471D" w:rsidRDefault="00F2471D" w:rsidP="00F2471D">
      <w:pPr>
        <w:pStyle w:val="Heading2"/>
        <w:numPr>
          <w:ilvl w:val="1"/>
          <w:numId w:val="3"/>
        </w:numPr>
        <w:tabs>
          <w:tab w:val="clear" w:pos="720"/>
        </w:tabs>
        <w:spacing w:line="240" w:lineRule="auto"/>
        <w:ind w:left="720"/>
        <w:jc w:val="left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Dr. </w:t>
      </w:r>
      <w:proofErr w:type="spellStart"/>
      <w:r>
        <w:rPr>
          <w:rFonts w:ascii="Arial" w:hAnsi="Arial" w:cs="Arial"/>
          <w:b w:val="0"/>
          <w:sz w:val="22"/>
          <w:szCs w:val="22"/>
        </w:rPr>
        <w:t>Wiedmeyer</w:t>
      </w:r>
      <w:proofErr w:type="spellEnd"/>
      <w:r>
        <w:rPr>
          <w:rFonts w:ascii="Arial" w:hAnsi="Arial" w:cs="Arial"/>
          <w:b w:val="0"/>
          <w:sz w:val="22"/>
          <w:szCs w:val="22"/>
        </w:rPr>
        <w:t xml:space="preserve"> welcomed the newest Phi Zeta chapter, Alpha Iota at Texas Tech University.</w:t>
      </w:r>
    </w:p>
    <w:p w14:paraId="1C0BBD74" w14:textId="21D1CDB3" w:rsidR="00F2471D" w:rsidRPr="00F2471D" w:rsidRDefault="007E78DC" w:rsidP="0023074C">
      <w:pPr>
        <w:pStyle w:val="Heading2"/>
        <w:numPr>
          <w:ilvl w:val="1"/>
          <w:numId w:val="3"/>
        </w:numPr>
        <w:tabs>
          <w:tab w:val="clear" w:pos="720"/>
        </w:tabs>
        <w:spacing w:line="240" w:lineRule="auto"/>
        <w:ind w:left="720"/>
        <w:jc w:val="left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Donation from Mars Veterinary Health discussed under </w:t>
      </w:r>
      <w:r>
        <w:rPr>
          <w:rFonts w:ascii="Arial" w:hAnsi="Arial" w:cs="Arial"/>
          <w:bCs/>
          <w:sz w:val="22"/>
          <w:szCs w:val="22"/>
        </w:rPr>
        <w:t>5. Phi Zeta Research Awards</w:t>
      </w:r>
      <w:r>
        <w:rPr>
          <w:rFonts w:ascii="Arial" w:hAnsi="Arial" w:cs="Arial"/>
          <w:b w:val="0"/>
          <w:sz w:val="22"/>
          <w:szCs w:val="22"/>
        </w:rPr>
        <w:t>.</w:t>
      </w:r>
    </w:p>
    <w:p w14:paraId="661F2D18" w14:textId="53D80DDC" w:rsidR="00AD06A8" w:rsidRDefault="0023074C" w:rsidP="0023074C">
      <w:pPr>
        <w:pStyle w:val="Heading2"/>
        <w:numPr>
          <w:ilvl w:val="1"/>
          <w:numId w:val="3"/>
        </w:numPr>
        <w:tabs>
          <w:tab w:val="clear" w:pos="720"/>
        </w:tabs>
        <w:spacing w:line="240" w:lineRule="auto"/>
        <w:ind w:left="720"/>
        <w:jc w:val="left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Proposed Budget for 202</w:t>
      </w:r>
      <w:r w:rsidR="00194A59">
        <w:rPr>
          <w:rFonts w:ascii="Arial" w:hAnsi="Arial" w:cs="Arial"/>
          <w:sz w:val="22"/>
          <w:szCs w:val="22"/>
        </w:rPr>
        <w:t>2</w:t>
      </w:r>
      <w:r w:rsidR="00C60D18" w:rsidRPr="0060139D">
        <w:rPr>
          <w:rFonts w:ascii="Arial" w:hAnsi="Arial" w:cs="Arial"/>
          <w:sz w:val="22"/>
          <w:szCs w:val="22"/>
        </w:rPr>
        <w:t>-20</w:t>
      </w:r>
      <w:r>
        <w:rPr>
          <w:rFonts w:ascii="Arial" w:hAnsi="Arial" w:cs="Arial"/>
          <w:sz w:val="22"/>
          <w:szCs w:val="22"/>
        </w:rPr>
        <w:t>2</w:t>
      </w:r>
      <w:r w:rsidR="00194A59">
        <w:rPr>
          <w:rFonts w:ascii="Arial" w:hAnsi="Arial" w:cs="Arial"/>
          <w:sz w:val="22"/>
          <w:szCs w:val="22"/>
        </w:rPr>
        <w:t>3</w:t>
      </w:r>
      <w:r w:rsidR="00266148" w:rsidRPr="0060139D">
        <w:rPr>
          <w:rFonts w:ascii="Arial" w:hAnsi="Arial" w:cs="Arial"/>
          <w:sz w:val="22"/>
          <w:szCs w:val="22"/>
        </w:rPr>
        <w:t>:</w:t>
      </w:r>
      <w:r w:rsidR="00266148" w:rsidRPr="0060139D">
        <w:rPr>
          <w:rFonts w:ascii="Arial" w:hAnsi="Arial" w:cs="Arial"/>
          <w:b w:val="0"/>
          <w:sz w:val="22"/>
          <w:szCs w:val="22"/>
        </w:rPr>
        <w:t xml:space="preserve"> </w:t>
      </w:r>
      <w:r>
        <w:rPr>
          <w:rFonts w:ascii="Arial" w:hAnsi="Arial" w:cs="Arial"/>
          <w:b w:val="0"/>
          <w:sz w:val="22"/>
          <w:szCs w:val="22"/>
        </w:rPr>
        <w:t>The proposed budget for 202</w:t>
      </w:r>
      <w:r w:rsidR="004A7D6B">
        <w:rPr>
          <w:rFonts w:ascii="Arial" w:hAnsi="Arial" w:cs="Arial"/>
          <w:b w:val="0"/>
          <w:sz w:val="22"/>
          <w:szCs w:val="22"/>
        </w:rPr>
        <w:t>2</w:t>
      </w:r>
      <w:r>
        <w:rPr>
          <w:rFonts w:ascii="Arial" w:hAnsi="Arial" w:cs="Arial"/>
          <w:b w:val="0"/>
          <w:sz w:val="22"/>
          <w:szCs w:val="22"/>
        </w:rPr>
        <w:t>-202</w:t>
      </w:r>
      <w:r w:rsidR="004A7D6B">
        <w:rPr>
          <w:rFonts w:ascii="Arial" w:hAnsi="Arial" w:cs="Arial"/>
          <w:b w:val="0"/>
          <w:sz w:val="22"/>
          <w:szCs w:val="22"/>
        </w:rPr>
        <w:t>3</w:t>
      </w:r>
      <w:r w:rsidR="0060139D">
        <w:rPr>
          <w:rFonts w:ascii="Arial" w:hAnsi="Arial" w:cs="Arial"/>
          <w:b w:val="0"/>
          <w:sz w:val="22"/>
          <w:szCs w:val="22"/>
        </w:rPr>
        <w:t xml:space="preserve"> </w:t>
      </w:r>
      <w:r w:rsidR="004A7D6B">
        <w:rPr>
          <w:rFonts w:ascii="Arial" w:hAnsi="Arial" w:cs="Arial"/>
          <w:b w:val="0"/>
          <w:sz w:val="22"/>
          <w:szCs w:val="22"/>
        </w:rPr>
        <w:t>include</w:t>
      </w:r>
      <w:r w:rsidR="00194A59">
        <w:rPr>
          <w:rFonts w:ascii="Arial" w:hAnsi="Arial" w:cs="Arial"/>
          <w:b w:val="0"/>
          <w:sz w:val="22"/>
          <w:szCs w:val="22"/>
        </w:rPr>
        <w:t>d</w:t>
      </w:r>
      <w:r w:rsidR="004A7D6B">
        <w:rPr>
          <w:rFonts w:ascii="Arial" w:hAnsi="Arial" w:cs="Arial"/>
          <w:b w:val="0"/>
          <w:sz w:val="22"/>
          <w:szCs w:val="22"/>
        </w:rPr>
        <w:t xml:space="preserve"> the cost for printing 1000 member certificates</w:t>
      </w:r>
      <w:r w:rsidR="00194A59">
        <w:rPr>
          <w:rFonts w:ascii="Arial" w:hAnsi="Arial" w:cs="Arial"/>
          <w:b w:val="0"/>
          <w:sz w:val="22"/>
          <w:szCs w:val="22"/>
        </w:rPr>
        <w:t>. Costs for certificates, shipping and office supplies were increased over 2021-2022 levels as a hedge against inflation.</w:t>
      </w:r>
    </w:p>
    <w:p w14:paraId="3FB43885" w14:textId="77777777" w:rsidR="007E78DC" w:rsidRDefault="007E78DC" w:rsidP="00AD06A8">
      <w:pPr>
        <w:pStyle w:val="Heading2"/>
        <w:tabs>
          <w:tab w:val="clear" w:pos="720"/>
        </w:tabs>
        <w:spacing w:line="240" w:lineRule="auto"/>
        <w:ind w:left="720"/>
        <w:jc w:val="left"/>
        <w:rPr>
          <w:rFonts w:ascii="Arial" w:hAnsi="Arial" w:cs="Arial"/>
          <w:b w:val="0"/>
          <w:sz w:val="22"/>
          <w:szCs w:val="22"/>
        </w:rPr>
      </w:pPr>
    </w:p>
    <w:p w14:paraId="075FF77F" w14:textId="60F0BB10" w:rsidR="00B83B7D" w:rsidRPr="0023074C" w:rsidRDefault="00B83B7D" w:rsidP="00AD06A8">
      <w:pPr>
        <w:pStyle w:val="Heading2"/>
        <w:tabs>
          <w:tab w:val="clear" w:pos="720"/>
        </w:tabs>
        <w:spacing w:line="240" w:lineRule="auto"/>
        <w:ind w:left="720"/>
        <w:jc w:val="left"/>
        <w:rPr>
          <w:rFonts w:ascii="Arial" w:hAnsi="Arial" w:cs="Arial"/>
          <w:b w:val="0"/>
          <w:sz w:val="22"/>
          <w:szCs w:val="22"/>
        </w:rPr>
      </w:pPr>
      <w:r w:rsidRPr="0023074C">
        <w:rPr>
          <w:rFonts w:ascii="Arial" w:hAnsi="Arial" w:cs="Arial"/>
          <w:b w:val="0"/>
          <w:sz w:val="22"/>
          <w:szCs w:val="22"/>
        </w:rPr>
        <w:t>Determination of level of financial support to chapters</w:t>
      </w:r>
      <w:r w:rsidR="00354D68" w:rsidRPr="0023074C">
        <w:rPr>
          <w:rFonts w:ascii="Arial" w:hAnsi="Arial" w:cs="Arial"/>
          <w:b w:val="0"/>
          <w:sz w:val="22"/>
          <w:szCs w:val="22"/>
        </w:rPr>
        <w:t xml:space="preserve">: </w:t>
      </w:r>
      <w:r w:rsidR="00E34AAD" w:rsidRPr="0023074C">
        <w:rPr>
          <w:rFonts w:ascii="Arial" w:hAnsi="Arial" w:cs="Arial"/>
          <w:b w:val="0"/>
          <w:sz w:val="22"/>
          <w:szCs w:val="22"/>
        </w:rPr>
        <w:t>With 2</w:t>
      </w:r>
      <w:r w:rsidR="00194A59">
        <w:rPr>
          <w:rFonts w:ascii="Arial" w:hAnsi="Arial" w:cs="Arial"/>
          <w:b w:val="0"/>
          <w:sz w:val="22"/>
          <w:szCs w:val="22"/>
        </w:rPr>
        <w:t>7</w:t>
      </w:r>
      <w:r w:rsidR="00E34AAD" w:rsidRPr="0023074C">
        <w:rPr>
          <w:rFonts w:ascii="Arial" w:hAnsi="Arial" w:cs="Arial"/>
          <w:b w:val="0"/>
          <w:sz w:val="22"/>
          <w:szCs w:val="22"/>
        </w:rPr>
        <w:t xml:space="preserve"> of 3</w:t>
      </w:r>
      <w:r w:rsidR="00194A59">
        <w:rPr>
          <w:rFonts w:ascii="Arial" w:hAnsi="Arial" w:cs="Arial"/>
          <w:b w:val="0"/>
          <w:sz w:val="22"/>
          <w:szCs w:val="22"/>
        </w:rPr>
        <w:t>3</w:t>
      </w:r>
      <w:r w:rsidR="00E34AAD" w:rsidRPr="0023074C">
        <w:rPr>
          <w:rFonts w:ascii="Arial" w:hAnsi="Arial" w:cs="Arial"/>
          <w:b w:val="0"/>
          <w:sz w:val="22"/>
          <w:szCs w:val="22"/>
        </w:rPr>
        <w:t xml:space="preserve"> chapters in attendance at the 202</w:t>
      </w:r>
      <w:r w:rsidR="00194A59">
        <w:rPr>
          <w:rFonts w:ascii="Arial" w:hAnsi="Arial" w:cs="Arial"/>
          <w:b w:val="0"/>
          <w:sz w:val="22"/>
          <w:szCs w:val="22"/>
        </w:rPr>
        <w:t>2</w:t>
      </w:r>
      <w:r w:rsidR="00E34AAD" w:rsidRPr="0023074C">
        <w:rPr>
          <w:rFonts w:ascii="Arial" w:hAnsi="Arial" w:cs="Arial"/>
          <w:b w:val="0"/>
          <w:sz w:val="22"/>
          <w:szCs w:val="22"/>
        </w:rPr>
        <w:t xml:space="preserve"> Annual Meeting, the calculated amount of financial support per chapter </w:t>
      </w:r>
      <w:r w:rsidR="00194A59">
        <w:rPr>
          <w:rFonts w:ascii="Arial" w:hAnsi="Arial" w:cs="Arial"/>
          <w:b w:val="0"/>
          <w:sz w:val="22"/>
          <w:szCs w:val="22"/>
        </w:rPr>
        <w:t>was</w:t>
      </w:r>
      <w:r w:rsidR="00E34AAD" w:rsidRPr="0023074C">
        <w:rPr>
          <w:rFonts w:ascii="Arial" w:hAnsi="Arial" w:cs="Arial"/>
          <w:b w:val="0"/>
          <w:sz w:val="22"/>
          <w:szCs w:val="22"/>
        </w:rPr>
        <w:t xml:space="preserve"> $</w:t>
      </w:r>
      <w:r w:rsidR="00194A59">
        <w:rPr>
          <w:rFonts w:ascii="Arial" w:hAnsi="Arial" w:cs="Arial"/>
          <w:b w:val="0"/>
          <w:sz w:val="22"/>
          <w:szCs w:val="22"/>
        </w:rPr>
        <w:t>170.00</w:t>
      </w:r>
      <w:r w:rsidR="007E78DC">
        <w:rPr>
          <w:rFonts w:ascii="Arial" w:hAnsi="Arial" w:cs="Arial"/>
          <w:b w:val="0"/>
          <w:sz w:val="22"/>
          <w:szCs w:val="22"/>
        </w:rPr>
        <w:t xml:space="preserve"> = </w:t>
      </w:r>
      <w:r w:rsidR="00DF05AF">
        <w:rPr>
          <w:rFonts w:ascii="Arial" w:hAnsi="Arial" w:cs="Arial"/>
          <w:b w:val="0"/>
          <w:sz w:val="22"/>
          <w:szCs w:val="22"/>
        </w:rPr>
        <w:t>[</w:t>
      </w:r>
      <w:r w:rsidR="00E34AAD" w:rsidRPr="0023074C">
        <w:rPr>
          <w:rFonts w:ascii="Arial" w:hAnsi="Arial" w:cs="Arial"/>
          <w:b w:val="0"/>
          <w:sz w:val="22"/>
          <w:szCs w:val="22"/>
        </w:rPr>
        <w:t>($</w:t>
      </w:r>
      <w:r w:rsidR="00194A59">
        <w:rPr>
          <w:rFonts w:ascii="Arial" w:hAnsi="Arial" w:cs="Arial"/>
          <w:b w:val="0"/>
          <w:sz w:val="22"/>
          <w:szCs w:val="22"/>
        </w:rPr>
        <w:t>5,111-$500</w:t>
      </w:r>
      <w:r w:rsidR="00DF05AF">
        <w:rPr>
          <w:rFonts w:ascii="Arial" w:hAnsi="Arial" w:cs="Arial"/>
          <w:b w:val="0"/>
          <w:sz w:val="22"/>
          <w:szCs w:val="22"/>
        </w:rPr>
        <w:t>)</w:t>
      </w:r>
      <w:r w:rsidR="00E34AAD" w:rsidRPr="0023074C">
        <w:rPr>
          <w:rFonts w:ascii="Arial" w:hAnsi="Arial" w:cs="Arial"/>
          <w:b w:val="0"/>
          <w:sz w:val="22"/>
          <w:szCs w:val="22"/>
        </w:rPr>
        <w:t xml:space="preserve"> </w:t>
      </w:r>
      <w:r w:rsidR="00E34AAD" w:rsidRPr="0023074C">
        <w:rPr>
          <w:rFonts w:ascii="Symbol" w:eastAsia="Symbol" w:hAnsi="Symbol" w:cs="Symbol"/>
          <w:b w:val="0"/>
          <w:sz w:val="22"/>
          <w:szCs w:val="22"/>
        </w:rPr>
        <w:t>¸</w:t>
      </w:r>
      <w:r w:rsidR="00E34AAD" w:rsidRPr="0023074C">
        <w:rPr>
          <w:rFonts w:ascii="Arial" w:hAnsi="Arial" w:cs="Arial"/>
          <w:b w:val="0"/>
          <w:sz w:val="22"/>
          <w:szCs w:val="22"/>
        </w:rPr>
        <w:t xml:space="preserve"> 2</w:t>
      </w:r>
      <w:r w:rsidR="00DF05AF">
        <w:rPr>
          <w:rFonts w:ascii="Arial" w:hAnsi="Arial" w:cs="Arial"/>
          <w:b w:val="0"/>
          <w:sz w:val="22"/>
          <w:szCs w:val="22"/>
        </w:rPr>
        <w:t>7]</w:t>
      </w:r>
      <w:r w:rsidR="00E34AAD" w:rsidRPr="0023074C">
        <w:rPr>
          <w:rFonts w:ascii="Arial" w:hAnsi="Arial" w:cs="Arial"/>
          <w:b w:val="0"/>
          <w:sz w:val="22"/>
          <w:szCs w:val="22"/>
        </w:rPr>
        <w:t>. The actual amount</w:t>
      </w:r>
      <w:r w:rsidR="00DF05AF">
        <w:rPr>
          <w:rFonts w:ascii="Arial" w:hAnsi="Arial" w:cs="Arial"/>
          <w:b w:val="0"/>
          <w:sz w:val="22"/>
          <w:szCs w:val="22"/>
        </w:rPr>
        <w:t xml:space="preserve"> to be distributed</w:t>
      </w:r>
      <w:r w:rsidR="00E34AAD" w:rsidRPr="0023074C">
        <w:rPr>
          <w:rFonts w:ascii="Arial" w:hAnsi="Arial" w:cs="Arial"/>
          <w:b w:val="0"/>
          <w:sz w:val="22"/>
          <w:szCs w:val="22"/>
        </w:rPr>
        <w:t xml:space="preserve"> per chapter </w:t>
      </w:r>
      <w:r w:rsidR="00DF05AF">
        <w:rPr>
          <w:rFonts w:ascii="Arial" w:hAnsi="Arial" w:cs="Arial"/>
          <w:b w:val="0"/>
          <w:sz w:val="22"/>
          <w:szCs w:val="22"/>
        </w:rPr>
        <w:t>was</w:t>
      </w:r>
      <w:r w:rsidR="00E34AAD" w:rsidRPr="0023074C">
        <w:rPr>
          <w:rFonts w:ascii="Arial" w:hAnsi="Arial" w:cs="Arial"/>
          <w:b w:val="0"/>
          <w:sz w:val="22"/>
          <w:szCs w:val="22"/>
        </w:rPr>
        <w:t xml:space="preserve"> </w:t>
      </w:r>
      <w:r w:rsidR="007E78DC">
        <w:rPr>
          <w:rFonts w:ascii="Arial" w:hAnsi="Arial" w:cs="Arial"/>
          <w:b w:val="0"/>
          <w:sz w:val="22"/>
          <w:szCs w:val="22"/>
        </w:rPr>
        <w:t xml:space="preserve">set at </w:t>
      </w:r>
      <w:r w:rsidR="00E34AAD" w:rsidRPr="0023074C">
        <w:rPr>
          <w:rFonts w:ascii="Arial" w:hAnsi="Arial" w:cs="Arial"/>
          <w:b w:val="0"/>
          <w:sz w:val="22"/>
          <w:szCs w:val="22"/>
        </w:rPr>
        <w:t>$</w:t>
      </w:r>
      <w:r w:rsidR="00DF05AF">
        <w:rPr>
          <w:rFonts w:ascii="Arial" w:hAnsi="Arial" w:cs="Arial"/>
          <w:b w:val="0"/>
          <w:sz w:val="22"/>
          <w:szCs w:val="22"/>
        </w:rPr>
        <w:t>1</w:t>
      </w:r>
      <w:r w:rsidR="00E34AAD" w:rsidRPr="0023074C">
        <w:rPr>
          <w:rFonts w:ascii="Arial" w:hAnsi="Arial" w:cs="Arial"/>
          <w:b w:val="0"/>
          <w:sz w:val="22"/>
          <w:szCs w:val="22"/>
        </w:rPr>
        <w:t>50.00.</w:t>
      </w:r>
    </w:p>
    <w:p w14:paraId="46CE3E66" w14:textId="491D3EE0" w:rsidR="0073536C" w:rsidRPr="00E467B4" w:rsidRDefault="00623D68" w:rsidP="00354D68">
      <w:pPr>
        <w:pStyle w:val="ListParagraph"/>
        <w:numPr>
          <w:ilvl w:val="1"/>
          <w:numId w:val="3"/>
        </w:numPr>
        <w:ind w:left="720"/>
      </w:pPr>
      <w:r>
        <w:rPr>
          <w:rFonts w:ascii="Arial" w:hAnsi="Arial" w:cs="Arial"/>
          <w:b/>
          <w:sz w:val="22"/>
        </w:rPr>
        <w:t>Call for nominations for President</w:t>
      </w:r>
      <w:r w:rsidR="0073536C">
        <w:rPr>
          <w:rFonts w:ascii="Arial" w:hAnsi="Arial" w:cs="Arial"/>
          <w:b/>
          <w:sz w:val="22"/>
        </w:rPr>
        <w:t>:</w:t>
      </w:r>
      <w:r w:rsidR="0073536C">
        <w:rPr>
          <w:rFonts w:ascii="Arial" w:hAnsi="Arial" w:cs="Arial"/>
          <w:sz w:val="22"/>
        </w:rPr>
        <w:t xml:space="preserve"> President </w:t>
      </w:r>
      <w:proofErr w:type="spellStart"/>
      <w:r w:rsidR="0073536C">
        <w:rPr>
          <w:rFonts w:ascii="Arial" w:hAnsi="Arial" w:cs="Arial"/>
          <w:sz w:val="22"/>
        </w:rPr>
        <w:t>Wiedmeyer</w:t>
      </w:r>
      <w:proofErr w:type="spellEnd"/>
      <w:r w:rsidR="0073536C">
        <w:rPr>
          <w:rFonts w:ascii="Arial" w:hAnsi="Arial" w:cs="Arial"/>
          <w:sz w:val="22"/>
        </w:rPr>
        <w:t xml:space="preserve"> </w:t>
      </w:r>
      <w:r w:rsidR="009B523D">
        <w:rPr>
          <w:rFonts w:ascii="Arial" w:hAnsi="Arial" w:cs="Arial"/>
          <w:sz w:val="22"/>
        </w:rPr>
        <w:t xml:space="preserve">has served </w:t>
      </w:r>
      <w:r w:rsidR="00836D14">
        <w:rPr>
          <w:rFonts w:ascii="Arial" w:hAnsi="Arial" w:cs="Arial"/>
          <w:sz w:val="22"/>
        </w:rPr>
        <w:t>3</w:t>
      </w:r>
      <w:r>
        <w:rPr>
          <w:rFonts w:ascii="Arial" w:hAnsi="Arial" w:cs="Arial"/>
          <w:sz w:val="22"/>
        </w:rPr>
        <w:t xml:space="preserve">+ years as President and, although willing to continue in this role, </w:t>
      </w:r>
      <w:r w:rsidR="009B523D">
        <w:rPr>
          <w:rFonts w:ascii="Arial" w:hAnsi="Arial" w:cs="Arial"/>
          <w:sz w:val="22"/>
        </w:rPr>
        <w:t xml:space="preserve">he </w:t>
      </w:r>
      <w:r>
        <w:rPr>
          <w:rFonts w:ascii="Arial" w:hAnsi="Arial" w:cs="Arial"/>
          <w:sz w:val="22"/>
        </w:rPr>
        <w:t>would like to invite any interested individuals to submit their nominations.</w:t>
      </w:r>
    </w:p>
    <w:p w14:paraId="3F3C5954" w14:textId="06D8C84A" w:rsidR="00E467B4" w:rsidRPr="00354D68" w:rsidRDefault="00E467B4" w:rsidP="00354D68">
      <w:pPr>
        <w:pStyle w:val="ListParagraph"/>
        <w:numPr>
          <w:ilvl w:val="1"/>
          <w:numId w:val="3"/>
        </w:numPr>
        <w:ind w:left="720"/>
      </w:pPr>
      <w:r>
        <w:rPr>
          <w:rFonts w:ascii="Arial" w:hAnsi="Arial" w:cs="Arial"/>
          <w:b/>
          <w:sz w:val="22"/>
        </w:rPr>
        <w:t>Other business:</w:t>
      </w:r>
      <w:r>
        <w:rPr>
          <w:b/>
        </w:rPr>
        <w:t xml:space="preserve"> </w:t>
      </w:r>
      <w:r w:rsidR="00734543">
        <w:rPr>
          <w:rFonts w:ascii="Arial" w:hAnsi="Arial" w:cs="Arial"/>
          <w:sz w:val="22"/>
          <w:szCs w:val="22"/>
        </w:rPr>
        <w:t xml:space="preserve">Dr. </w:t>
      </w:r>
      <w:proofErr w:type="spellStart"/>
      <w:r w:rsidR="00734543">
        <w:rPr>
          <w:rFonts w:ascii="Arial" w:hAnsi="Arial" w:cs="Arial"/>
          <w:sz w:val="22"/>
          <w:szCs w:val="22"/>
        </w:rPr>
        <w:t>Lulich</w:t>
      </w:r>
      <w:proofErr w:type="spellEnd"/>
      <w:r w:rsidR="00734543">
        <w:rPr>
          <w:rFonts w:ascii="Arial" w:hAnsi="Arial" w:cs="Arial"/>
          <w:sz w:val="22"/>
          <w:szCs w:val="22"/>
        </w:rPr>
        <w:t xml:space="preserve"> (MN,</w:t>
      </w:r>
      <w:r w:rsidR="00921626">
        <w:rPr>
          <w:rFonts w:ascii="Arial" w:hAnsi="Arial" w:cs="Arial"/>
          <w:sz w:val="22"/>
          <w:szCs w:val="22"/>
        </w:rPr>
        <w:t xml:space="preserve"> Kappa</w:t>
      </w:r>
      <w:r w:rsidR="00734543">
        <w:rPr>
          <w:rFonts w:ascii="Arial" w:hAnsi="Arial" w:cs="Arial"/>
          <w:sz w:val="22"/>
          <w:szCs w:val="22"/>
        </w:rPr>
        <w:t xml:space="preserve">) brought up the growing trend at veterinary colleges of using factors other than GPA to determine student class rank given the move away from assigning </w:t>
      </w:r>
      <w:r w:rsidR="00921626">
        <w:rPr>
          <w:rFonts w:ascii="Arial" w:hAnsi="Arial" w:cs="Arial"/>
          <w:sz w:val="22"/>
          <w:szCs w:val="22"/>
        </w:rPr>
        <w:t xml:space="preserve">letter </w:t>
      </w:r>
      <w:r w:rsidR="00734543">
        <w:rPr>
          <w:rFonts w:ascii="Arial" w:hAnsi="Arial" w:cs="Arial"/>
          <w:sz w:val="22"/>
          <w:szCs w:val="22"/>
        </w:rPr>
        <w:t>grades</w:t>
      </w:r>
      <w:r w:rsidR="00921626">
        <w:rPr>
          <w:rFonts w:ascii="Arial" w:hAnsi="Arial" w:cs="Arial"/>
          <w:sz w:val="22"/>
          <w:szCs w:val="22"/>
        </w:rPr>
        <w:t>, other than S/U,</w:t>
      </w:r>
      <w:r w:rsidR="00734543">
        <w:rPr>
          <w:rFonts w:ascii="Arial" w:hAnsi="Arial" w:cs="Arial"/>
          <w:sz w:val="22"/>
          <w:szCs w:val="22"/>
        </w:rPr>
        <w:t xml:space="preserve"> and how this might affect the process for identifying new student members. Currently </w:t>
      </w:r>
      <w:r w:rsidR="00921626">
        <w:rPr>
          <w:rFonts w:ascii="Arial" w:hAnsi="Arial" w:cs="Arial"/>
          <w:sz w:val="22"/>
          <w:szCs w:val="22"/>
        </w:rPr>
        <w:t>the process allows membership for 3</w:t>
      </w:r>
      <w:r w:rsidR="00921626" w:rsidRPr="00921626">
        <w:rPr>
          <w:rFonts w:ascii="Arial" w:hAnsi="Arial" w:cs="Arial"/>
          <w:sz w:val="22"/>
          <w:szCs w:val="22"/>
          <w:vertAlign w:val="superscript"/>
        </w:rPr>
        <w:t>rd</w:t>
      </w:r>
      <w:r w:rsidR="00921626">
        <w:rPr>
          <w:rFonts w:ascii="Arial" w:hAnsi="Arial" w:cs="Arial"/>
          <w:sz w:val="22"/>
          <w:szCs w:val="22"/>
        </w:rPr>
        <w:t>-year students in the top 10% of their class and 4</w:t>
      </w:r>
      <w:r w:rsidR="00921626" w:rsidRPr="00921626">
        <w:rPr>
          <w:rFonts w:ascii="Arial" w:hAnsi="Arial" w:cs="Arial"/>
          <w:sz w:val="22"/>
          <w:szCs w:val="22"/>
          <w:vertAlign w:val="superscript"/>
        </w:rPr>
        <w:t>th</w:t>
      </w:r>
      <w:r w:rsidR="00921626">
        <w:rPr>
          <w:rFonts w:ascii="Arial" w:hAnsi="Arial" w:cs="Arial"/>
          <w:sz w:val="22"/>
          <w:szCs w:val="22"/>
        </w:rPr>
        <w:t>-year students in the top 25% of their class, usually based on GPA.</w:t>
      </w:r>
      <w:r w:rsidR="009B05AB">
        <w:rPr>
          <w:rFonts w:ascii="Arial" w:hAnsi="Arial" w:cs="Arial"/>
          <w:sz w:val="22"/>
          <w:szCs w:val="22"/>
        </w:rPr>
        <w:t xml:space="preserve"> </w:t>
      </w:r>
      <w:r w:rsidR="004F2E99">
        <w:rPr>
          <w:rFonts w:ascii="Arial" w:hAnsi="Arial" w:cs="Arial"/>
          <w:sz w:val="22"/>
          <w:szCs w:val="22"/>
        </w:rPr>
        <w:t>Dr. Telle (MS State, Omega) suggested polling the chapters to find out how each one currently identifies potential student members and how that might change in the future.</w:t>
      </w:r>
    </w:p>
    <w:p w14:paraId="713CB195" w14:textId="77777777" w:rsidR="008D502C" w:rsidRPr="003D103C" w:rsidRDefault="008D502C" w:rsidP="00266148"/>
    <w:p w14:paraId="40759BDD" w14:textId="3B0D0F3A" w:rsidR="00266148" w:rsidRPr="008D2F60" w:rsidRDefault="00032C04" w:rsidP="00032C0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IV. </w:t>
      </w:r>
      <w:r w:rsidR="00266148" w:rsidRPr="008D2F60">
        <w:rPr>
          <w:rFonts w:ascii="Arial" w:hAnsi="Arial" w:cs="Arial"/>
          <w:b/>
          <w:sz w:val="22"/>
          <w:szCs w:val="22"/>
        </w:rPr>
        <w:t xml:space="preserve">Adjournment:  </w:t>
      </w:r>
      <w:r w:rsidR="00456EB4">
        <w:rPr>
          <w:rFonts w:ascii="Arial" w:hAnsi="Arial" w:cs="Arial"/>
          <w:sz w:val="22"/>
          <w:szCs w:val="22"/>
        </w:rPr>
        <w:t xml:space="preserve">With no further items to discuss </w:t>
      </w:r>
      <w:r w:rsidR="00F86C85">
        <w:rPr>
          <w:rFonts w:ascii="Arial" w:hAnsi="Arial" w:cs="Arial"/>
          <w:sz w:val="22"/>
          <w:szCs w:val="22"/>
        </w:rPr>
        <w:t>President</w:t>
      </w:r>
      <w:r w:rsidR="0046745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56EB4">
        <w:rPr>
          <w:rFonts w:ascii="Arial" w:hAnsi="Arial" w:cs="Arial"/>
          <w:sz w:val="22"/>
          <w:szCs w:val="22"/>
        </w:rPr>
        <w:t>Wiedmeyer</w:t>
      </w:r>
      <w:proofErr w:type="spellEnd"/>
      <w:r w:rsidR="00234159">
        <w:rPr>
          <w:rFonts w:ascii="Arial" w:hAnsi="Arial" w:cs="Arial"/>
          <w:sz w:val="22"/>
          <w:szCs w:val="22"/>
        </w:rPr>
        <w:t xml:space="preserve"> adjourned the meeting at 2</w:t>
      </w:r>
      <w:r w:rsidR="00F664C9">
        <w:rPr>
          <w:rFonts w:ascii="Arial" w:hAnsi="Arial" w:cs="Arial"/>
          <w:sz w:val="22"/>
          <w:szCs w:val="22"/>
        </w:rPr>
        <w:t>:</w:t>
      </w:r>
      <w:r w:rsidR="00E467B4">
        <w:rPr>
          <w:rFonts w:ascii="Arial" w:hAnsi="Arial" w:cs="Arial"/>
          <w:sz w:val="22"/>
          <w:szCs w:val="22"/>
        </w:rPr>
        <w:t>39</w:t>
      </w:r>
      <w:r w:rsidR="00157317">
        <w:rPr>
          <w:rFonts w:ascii="Arial" w:hAnsi="Arial" w:cs="Arial"/>
          <w:sz w:val="22"/>
          <w:szCs w:val="22"/>
        </w:rPr>
        <w:t xml:space="preserve"> pm</w:t>
      </w:r>
      <w:r w:rsidR="00266148" w:rsidRPr="008D2F60">
        <w:rPr>
          <w:rFonts w:ascii="Arial" w:hAnsi="Arial" w:cs="Arial"/>
          <w:sz w:val="22"/>
          <w:szCs w:val="22"/>
        </w:rPr>
        <w:t xml:space="preserve"> </w:t>
      </w:r>
      <w:r w:rsidR="00234159">
        <w:rPr>
          <w:rFonts w:ascii="Arial" w:hAnsi="Arial" w:cs="Arial"/>
          <w:sz w:val="22"/>
          <w:szCs w:val="22"/>
        </w:rPr>
        <w:t>Eastern Daylight</w:t>
      </w:r>
      <w:r w:rsidR="00303632">
        <w:rPr>
          <w:rFonts w:ascii="Arial" w:hAnsi="Arial" w:cs="Arial"/>
          <w:sz w:val="22"/>
          <w:szCs w:val="22"/>
        </w:rPr>
        <w:t xml:space="preserve"> </w:t>
      </w:r>
      <w:r w:rsidR="00303632" w:rsidRPr="00737574">
        <w:rPr>
          <w:rFonts w:ascii="Arial" w:hAnsi="Arial" w:cs="Arial"/>
          <w:sz w:val="22"/>
          <w:szCs w:val="22"/>
        </w:rPr>
        <w:t>Time</w:t>
      </w:r>
      <w:r w:rsidR="00303632">
        <w:rPr>
          <w:rFonts w:ascii="Arial" w:hAnsi="Arial" w:cs="Arial"/>
          <w:sz w:val="22"/>
          <w:szCs w:val="22"/>
        </w:rPr>
        <w:t>.</w:t>
      </w:r>
    </w:p>
    <w:p w14:paraId="7AE93523" w14:textId="77777777" w:rsidR="00266148" w:rsidRPr="008D2F60" w:rsidRDefault="00266148" w:rsidP="00266148">
      <w:pPr>
        <w:pStyle w:val="Header"/>
        <w:tabs>
          <w:tab w:val="clear" w:pos="4320"/>
          <w:tab w:val="clear" w:pos="8640"/>
          <w:tab w:val="left" w:pos="450"/>
        </w:tabs>
        <w:rPr>
          <w:rFonts w:ascii="Arial" w:hAnsi="Arial" w:cs="Arial"/>
          <w:sz w:val="22"/>
          <w:szCs w:val="22"/>
        </w:rPr>
      </w:pPr>
    </w:p>
    <w:p w14:paraId="04272E4E" w14:textId="58B932D6" w:rsidR="00266148" w:rsidRDefault="00266148" w:rsidP="007E78DC">
      <w:pPr>
        <w:tabs>
          <w:tab w:val="num" w:pos="270"/>
          <w:tab w:val="left" w:pos="450"/>
          <w:tab w:val="decimal" w:pos="4320"/>
          <w:tab w:val="decimal" w:pos="5760"/>
        </w:tabs>
        <w:jc w:val="both"/>
        <w:rPr>
          <w:rFonts w:ascii="Arial" w:hAnsi="Arial" w:cs="Arial"/>
          <w:sz w:val="22"/>
          <w:szCs w:val="22"/>
        </w:rPr>
      </w:pPr>
      <w:r w:rsidRPr="008D2F60">
        <w:rPr>
          <w:rFonts w:ascii="Arial" w:hAnsi="Arial" w:cs="Arial"/>
          <w:sz w:val="22"/>
          <w:szCs w:val="22"/>
        </w:rPr>
        <w:t>Respectfully submitted,</w:t>
      </w:r>
    </w:p>
    <w:p w14:paraId="6E282B0B" w14:textId="77777777" w:rsidR="00266148" w:rsidRPr="008D2F60" w:rsidRDefault="00266148" w:rsidP="00266148">
      <w:pPr>
        <w:tabs>
          <w:tab w:val="left" w:pos="360"/>
          <w:tab w:val="left" w:pos="450"/>
          <w:tab w:val="left" w:pos="720"/>
          <w:tab w:val="left" w:pos="1800"/>
          <w:tab w:val="decimal" w:pos="4320"/>
          <w:tab w:val="decimal" w:pos="5760"/>
        </w:tabs>
        <w:jc w:val="both"/>
        <w:rPr>
          <w:rFonts w:ascii="Arial" w:hAnsi="Arial" w:cs="Arial"/>
          <w:sz w:val="22"/>
          <w:szCs w:val="22"/>
        </w:rPr>
      </w:pPr>
    </w:p>
    <w:p w14:paraId="32B0B70D" w14:textId="69957316" w:rsidR="0091457C" w:rsidRPr="00FC2645" w:rsidRDefault="008D6448" w:rsidP="00FC2645">
      <w:pPr>
        <w:tabs>
          <w:tab w:val="left" w:pos="360"/>
          <w:tab w:val="left" w:pos="450"/>
          <w:tab w:val="left" w:pos="720"/>
          <w:tab w:val="left" w:pos="1800"/>
          <w:tab w:val="decimal" w:pos="4320"/>
          <w:tab w:val="decimal" w:pos="5760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Eleanor Josephson</w:t>
      </w:r>
      <w:r w:rsidR="00266148" w:rsidRPr="008D2F60">
        <w:rPr>
          <w:rFonts w:ascii="Arial" w:hAnsi="Arial" w:cs="Arial"/>
          <w:sz w:val="22"/>
          <w:szCs w:val="22"/>
        </w:rPr>
        <w:t>, Secretary-Treasurer</w:t>
      </w:r>
    </w:p>
    <w:sectPr w:rsidR="0091457C" w:rsidRPr="00FC2645" w:rsidSect="00F55597">
      <w:headerReference w:type="default" r:id="rId10"/>
      <w:footerReference w:type="default" r:id="rId11"/>
      <w:pgSz w:w="12240" w:h="15840"/>
      <w:pgMar w:top="1440" w:right="1440" w:bottom="1440" w:left="1440" w:header="144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320882" w14:textId="77777777" w:rsidR="004B6BEC" w:rsidRDefault="004B6BEC" w:rsidP="00A60370">
      <w:r>
        <w:separator/>
      </w:r>
    </w:p>
  </w:endnote>
  <w:endnote w:type="continuationSeparator" w:id="0">
    <w:p w14:paraId="4A61031D" w14:textId="77777777" w:rsidR="004B6BEC" w:rsidRDefault="004B6BEC" w:rsidP="00A60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New York">
    <w:altName w:val="Times New Roman"/>
    <w:panose1 w:val="020B0604020202020204"/>
    <w:charset w:val="4D"/>
    <w:family w:val="roman"/>
    <w:notTrueType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9FF988" w14:textId="6E0266C1" w:rsidR="00EF6842" w:rsidRPr="00271C62" w:rsidRDefault="0032732E" w:rsidP="00EF6842">
    <w:pPr>
      <w:pStyle w:val="Footer"/>
      <w:jc w:val="center"/>
      <w:rPr>
        <w:rFonts w:ascii="Arial" w:hAnsi="Arial" w:cs="Arial"/>
        <w:sz w:val="18"/>
        <w:szCs w:val="18"/>
      </w:rPr>
    </w:pPr>
    <w:r w:rsidRPr="00271C62">
      <w:rPr>
        <w:rFonts w:ascii="Arial" w:hAnsi="Arial" w:cs="Arial"/>
        <w:sz w:val="18"/>
        <w:szCs w:val="18"/>
      </w:rPr>
      <w:t>Minutes of Annual Ph</w:t>
    </w:r>
    <w:r w:rsidR="00A60370" w:rsidRPr="00271C62">
      <w:rPr>
        <w:rFonts w:ascii="Arial" w:hAnsi="Arial" w:cs="Arial"/>
        <w:sz w:val="18"/>
        <w:szCs w:val="18"/>
      </w:rPr>
      <w:t xml:space="preserve">i Zeta </w:t>
    </w:r>
    <w:r w:rsidR="006F2835" w:rsidRPr="00271C62">
      <w:rPr>
        <w:rFonts w:ascii="Arial" w:hAnsi="Arial" w:cs="Arial"/>
        <w:sz w:val="18"/>
        <w:szCs w:val="18"/>
      </w:rPr>
      <w:t xml:space="preserve">virtual </w:t>
    </w:r>
    <w:r w:rsidR="00A60370" w:rsidRPr="00271C62">
      <w:rPr>
        <w:rFonts w:ascii="Arial" w:hAnsi="Arial" w:cs="Arial"/>
        <w:sz w:val="18"/>
        <w:szCs w:val="18"/>
      </w:rPr>
      <w:t xml:space="preserve">meeting, </w:t>
    </w:r>
    <w:r w:rsidR="006F2835" w:rsidRPr="00271C62">
      <w:rPr>
        <w:rFonts w:ascii="Arial" w:hAnsi="Arial" w:cs="Arial"/>
        <w:sz w:val="18"/>
        <w:szCs w:val="18"/>
      </w:rPr>
      <w:t xml:space="preserve">Sponsored by </w:t>
    </w:r>
    <w:r w:rsidR="00D32A6D">
      <w:rPr>
        <w:rFonts w:ascii="Arial" w:hAnsi="Arial" w:cs="Arial"/>
        <w:sz w:val="18"/>
        <w:szCs w:val="18"/>
      </w:rPr>
      <w:t xml:space="preserve">Auburn </w:t>
    </w:r>
    <w:r w:rsidR="00BD08CD">
      <w:rPr>
        <w:rFonts w:ascii="Arial" w:hAnsi="Arial" w:cs="Arial"/>
        <w:sz w:val="18"/>
        <w:szCs w:val="18"/>
      </w:rPr>
      <w:t>University,</w:t>
    </w:r>
    <w:r w:rsidR="006441A3">
      <w:rPr>
        <w:rFonts w:ascii="Arial" w:hAnsi="Arial" w:cs="Arial"/>
        <w:sz w:val="18"/>
        <w:szCs w:val="18"/>
      </w:rPr>
      <w:t xml:space="preserve"> Ju</w:t>
    </w:r>
    <w:r w:rsidR="00FA7530">
      <w:rPr>
        <w:rFonts w:ascii="Arial" w:hAnsi="Arial" w:cs="Arial"/>
        <w:sz w:val="18"/>
        <w:szCs w:val="18"/>
      </w:rPr>
      <w:t>ly</w:t>
    </w:r>
    <w:r w:rsidR="00EC74F0">
      <w:rPr>
        <w:rFonts w:ascii="Arial" w:hAnsi="Arial" w:cs="Arial"/>
        <w:sz w:val="18"/>
        <w:szCs w:val="18"/>
      </w:rPr>
      <w:t xml:space="preserve"> 1</w:t>
    </w:r>
    <w:r w:rsidR="000D19D9">
      <w:rPr>
        <w:rFonts w:ascii="Arial" w:hAnsi="Arial" w:cs="Arial"/>
        <w:sz w:val="18"/>
        <w:szCs w:val="18"/>
      </w:rPr>
      <w:t>3</w:t>
    </w:r>
    <w:r w:rsidR="00D32A6D">
      <w:rPr>
        <w:rFonts w:ascii="Arial" w:hAnsi="Arial" w:cs="Arial"/>
        <w:sz w:val="18"/>
        <w:szCs w:val="18"/>
      </w:rPr>
      <w:t>, 202</w:t>
    </w:r>
    <w:r w:rsidR="000D19D9">
      <w:rPr>
        <w:rFonts w:ascii="Arial" w:hAnsi="Arial" w:cs="Arial"/>
        <w:sz w:val="18"/>
        <w:szCs w:val="18"/>
      </w:rPr>
      <w:t>2</w:t>
    </w:r>
  </w:p>
  <w:p w14:paraId="5F34C154" w14:textId="77777777" w:rsidR="00EF6842" w:rsidRDefault="000000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99BD90" w14:textId="77777777" w:rsidR="004B6BEC" w:rsidRDefault="004B6BEC" w:rsidP="00A60370">
      <w:r>
        <w:separator/>
      </w:r>
    </w:p>
  </w:footnote>
  <w:footnote w:type="continuationSeparator" w:id="0">
    <w:p w14:paraId="2DABECEF" w14:textId="77777777" w:rsidR="004B6BEC" w:rsidRDefault="004B6BEC" w:rsidP="00A603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62F728" w14:textId="6D9EA504" w:rsidR="7C537A87" w:rsidRDefault="7C537A87" w:rsidP="7C537A87">
    <w:pPr>
      <w:pStyle w:val="Header"/>
      <w:jc w:val="right"/>
      <w:rPr>
        <w:szCs w:val="24"/>
      </w:rPr>
    </w:pPr>
    <w:r w:rsidRPr="7C537A87">
      <w:rPr>
        <w:szCs w:val="24"/>
      </w:rPr>
      <w:fldChar w:fldCharType="begin"/>
    </w:r>
    <w:r>
      <w:instrText>PAGE</w:instrText>
    </w:r>
    <w:r w:rsidRPr="7C537A87">
      <w:fldChar w:fldCharType="separate"/>
    </w:r>
    <w:r w:rsidR="00865CEB">
      <w:rPr>
        <w:noProof/>
      </w:rPr>
      <w:t>1</w:t>
    </w:r>
    <w:r w:rsidRPr="7C537A87">
      <w:rPr>
        <w:szCs w:val="24"/>
      </w:rPr>
      <w:fldChar w:fldCharType="end"/>
    </w:r>
    <w:r w:rsidRPr="7C537A87">
      <w:rPr>
        <w:szCs w:val="24"/>
      </w:rPr>
      <w:t xml:space="preserve"> of </w:t>
    </w:r>
    <w:r w:rsidRPr="7C537A87">
      <w:rPr>
        <w:szCs w:val="24"/>
      </w:rPr>
      <w:fldChar w:fldCharType="begin"/>
    </w:r>
    <w:r>
      <w:instrText>NUMPAGES</w:instrText>
    </w:r>
    <w:r w:rsidRPr="7C537A87">
      <w:fldChar w:fldCharType="separate"/>
    </w:r>
    <w:r w:rsidR="00865CEB">
      <w:rPr>
        <w:noProof/>
      </w:rPr>
      <w:t>2</w:t>
    </w:r>
    <w:r w:rsidRPr="7C537A87">
      <w:rPr>
        <w:szCs w:val="24"/>
      </w:rPr>
      <w:fldChar w:fldCharType="end"/>
    </w:r>
  </w:p>
  <w:p w14:paraId="5945DA24" w14:textId="659DDC28" w:rsidR="7C537A87" w:rsidRDefault="7C537A87" w:rsidP="7C537A87">
    <w:pPr>
      <w:pStyle w:val="Header"/>
      <w:jc w:val="right"/>
      <w:rPr>
        <w:szCs w:val="24"/>
      </w:rPr>
    </w:pPr>
  </w:p>
  <w:p w14:paraId="7CCFFF7E" w14:textId="41F5A48E" w:rsidR="7C537A87" w:rsidRDefault="7C537A87" w:rsidP="7C537A87">
    <w:pPr>
      <w:pStyle w:val="Header"/>
      <w:jc w:val="right"/>
      <w:rPr>
        <w:szCs w:val="24"/>
      </w:rPr>
    </w:pPr>
  </w:p>
  <w:p w14:paraId="77A98CC8" w14:textId="3CAFAB73" w:rsidR="00FA7530" w:rsidRDefault="00FA7530" w:rsidP="7C537A87">
    <w:pPr>
      <w:pStyle w:val="Header"/>
      <w:jc w:val="right"/>
      <w:rPr>
        <w:rFonts w:ascii="Arial" w:hAnsi="Arial" w:cs="Arial"/>
        <w:sz w:val="20"/>
      </w:rPr>
    </w:pPr>
  </w:p>
  <w:p w14:paraId="3E8AC460" w14:textId="35260396" w:rsidR="00FA7530" w:rsidRDefault="000D19D9" w:rsidP="40FBE3A7">
    <w:pPr>
      <w:pStyle w:val="Header"/>
      <w:rPr>
        <w:rFonts w:ascii="Arial" w:hAnsi="Arial" w:cs="Arial"/>
        <w:b/>
        <w:bCs/>
        <w:noProof/>
        <w:sz w:val="20"/>
      </w:rPr>
    </w:pPr>
    <w:r>
      <w:rPr>
        <w:rFonts w:ascii="Arial" w:hAnsi="Arial" w:cs="Arial"/>
        <w:b/>
        <w:bCs/>
        <w:noProof/>
        <w:sz w:val="20"/>
      </w:rPr>
      <w:t>Uno</w:t>
    </w:r>
    <w:r w:rsidR="40FBE3A7" w:rsidRPr="40FBE3A7">
      <w:rPr>
        <w:rFonts w:ascii="Arial" w:hAnsi="Arial" w:cs="Arial"/>
        <w:b/>
        <w:bCs/>
        <w:noProof/>
        <w:sz w:val="20"/>
      </w:rPr>
      <w:t>fficial Minutes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A251B6"/>
    <w:multiLevelType w:val="hybridMultilevel"/>
    <w:tmpl w:val="D89420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911672"/>
    <w:multiLevelType w:val="hybridMultilevel"/>
    <w:tmpl w:val="C9622DAC"/>
    <w:lvl w:ilvl="0" w:tplc="D256D536">
      <w:start w:val="1"/>
      <w:numFmt w:val="decimal"/>
      <w:lvlText w:val="%1."/>
      <w:lvlJc w:val="left"/>
      <w:pPr>
        <w:ind w:left="1080" w:hanging="72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924CD3"/>
    <w:multiLevelType w:val="hybridMultilevel"/>
    <w:tmpl w:val="276827F4"/>
    <w:lvl w:ilvl="0" w:tplc="92E60390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" w15:restartNumberingAfterBreak="0">
    <w:nsid w:val="3CE559EE"/>
    <w:multiLevelType w:val="multilevel"/>
    <w:tmpl w:val="EB4EBD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hAnsi="Arial" w:hint="default"/>
        <w:b/>
        <w:sz w:val="22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ED4830"/>
    <w:multiLevelType w:val="hybridMultilevel"/>
    <w:tmpl w:val="2AE4E4B2"/>
    <w:lvl w:ilvl="0" w:tplc="EA36D510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i w:val="0"/>
      </w:rPr>
    </w:lvl>
    <w:lvl w:ilvl="1" w:tplc="92E60390">
      <w:start w:val="1"/>
      <w:numFmt w:val="lowerLetter"/>
      <w:lvlText w:val="%2."/>
      <w:lvlJc w:val="left"/>
      <w:pPr>
        <w:ind w:left="1440" w:hanging="360"/>
      </w:pPr>
      <w:rPr>
        <w:rFonts w:ascii="Arial" w:hAnsi="Arial" w:hint="default"/>
        <w:b/>
        <w:sz w:val="22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3C7C07"/>
    <w:multiLevelType w:val="hybridMultilevel"/>
    <w:tmpl w:val="72AC9402"/>
    <w:lvl w:ilvl="0" w:tplc="4D8C4A86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0286741">
    <w:abstractNumId w:val="1"/>
  </w:num>
  <w:num w:numId="2" w16cid:durableId="282419803">
    <w:abstractNumId w:val="5"/>
  </w:num>
  <w:num w:numId="3" w16cid:durableId="1239706425">
    <w:abstractNumId w:val="4"/>
  </w:num>
  <w:num w:numId="4" w16cid:durableId="969557300">
    <w:abstractNumId w:val="0"/>
  </w:num>
  <w:num w:numId="5" w16cid:durableId="1743983857">
    <w:abstractNumId w:val="3"/>
  </w:num>
  <w:num w:numId="6" w16cid:durableId="8983683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6148"/>
    <w:rsid w:val="000077CB"/>
    <w:rsid w:val="000079EB"/>
    <w:rsid w:val="00011BAD"/>
    <w:rsid w:val="00015767"/>
    <w:rsid w:val="000210E4"/>
    <w:rsid w:val="00022354"/>
    <w:rsid w:val="000269BE"/>
    <w:rsid w:val="00032C04"/>
    <w:rsid w:val="00033538"/>
    <w:rsid w:val="000337CA"/>
    <w:rsid w:val="00037A0D"/>
    <w:rsid w:val="00042595"/>
    <w:rsid w:val="00046BC4"/>
    <w:rsid w:val="00054A7F"/>
    <w:rsid w:val="00065FFB"/>
    <w:rsid w:val="000736A0"/>
    <w:rsid w:val="00076BDC"/>
    <w:rsid w:val="0008077F"/>
    <w:rsid w:val="00091D4D"/>
    <w:rsid w:val="00095EC1"/>
    <w:rsid w:val="00096C64"/>
    <w:rsid w:val="000A1773"/>
    <w:rsid w:val="000B44C6"/>
    <w:rsid w:val="000C6216"/>
    <w:rsid w:val="000C6B8B"/>
    <w:rsid w:val="000D19D9"/>
    <w:rsid w:val="000D2B74"/>
    <w:rsid w:val="000E062C"/>
    <w:rsid w:val="000E5CD5"/>
    <w:rsid w:val="000E61E7"/>
    <w:rsid w:val="000F0255"/>
    <w:rsid w:val="000F046C"/>
    <w:rsid w:val="000F340C"/>
    <w:rsid w:val="000F406E"/>
    <w:rsid w:val="000F76F1"/>
    <w:rsid w:val="001060A7"/>
    <w:rsid w:val="00112F46"/>
    <w:rsid w:val="00114524"/>
    <w:rsid w:val="001145A5"/>
    <w:rsid w:val="001179B3"/>
    <w:rsid w:val="00121589"/>
    <w:rsid w:val="00123C4A"/>
    <w:rsid w:val="0012709C"/>
    <w:rsid w:val="001301AD"/>
    <w:rsid w:val="00131494"/>
    <w:rsid w:val="00134E2F"/>
    <w:rsid w:val="001372BF"/>
    <w:rsid w:val="00146F09"/>
    <w:rsid w:val="001518CC"/>
    <w:rsid w:val="00154A78"/>
    <w:rsid w:val="001554DB"/>
    <w:rsid w:val="0015571D"/>
    <w:rsid w:val="00157317"/>
    <w:rsid w:val="001656C1"/>
    <w:rsid w:val="00166321"/>
    <w:rsid w:val="00172C49"/>
    <w:rsid w:val="00177A5B"/>
    <w:rsid w:val="001835AC"/>
    <w:rsid w:val="0018612A"/>
    <w:rsid w:val="0019078A"/>
    <w:rsid w:val="00192384"/>
    <w:rsid w:val="00194A59"/>
    <w:rsid w:val="001A32CD"/>
    <w:rsid w:val="001A5EB5"/>
    <w:rsid w:val="001A70E3"/>
    <w:rsid w:val="001C14DC"/>
    <w:rsid w:val="001C5C3C"/>
    <w:rsid w:val="001C6BE5"/>
    <w:rsid w:val="001D1DD2"/>
    <w:rsid w:val="001D3BBB"/>
    <w:rsid w:val="001E114C"/>
    <w:rsid w:val="001E670F"/>
    <w:rsid w:val="001F1FCD"/>
    <w:rsid w:val="001F54A4"/>
    <w:rsid w:val="00200049"/>
    <w:rsid w:val="0021076D"/>
    <w:rsid w:val="00212D14"/>
    <w:rsid w:val="002156FB"/>
    <w:rsid w:val="002224ED"/>
    <w:rsid w:val="0023074C"/>
    <w:rsid w:val="00234159"/>
    <w:rsid w:val="002521BE"/>
    <w:rsid w:val="00253C6A"/>
    <w:rsid w:val="00254BDE"/>
    <w:rsid w:val="00255709"/>
    <w:rsid w:val="00256B48"/>
    <w:rsid w:val="0026149B"/>
    <w:rsid w:val="00266148"/>
    <w:rsid w:val="00271585"/>
    <w:rsid w:val="00271C62"/>
    <w:rsid w:val="0027339E"/>
    <w:rsid w:val="00275C18"/>
    <w:rsid w:val="0029071C"/>
    <w:rsid w:val="00293291"/>
    <w:rsid w:val="00294EAD"/>
    <w:rsid w:val="00297ED5"/>
    <w:rsid w:val="002A1289"/>
    <w:rsid w:val="002A6B80"/>
    <w:rsid w:val="002A6C22"/>
    <w:rsid w:val="002B2540"/>
    <w:rsid w:val="002B434B"/>
    <w:rsid w:val="002E24CA"/>
    <w:rsid w:val="002E434C"/>
    <w:rsid w:val="002F1BFB"/>
    <w:rsid w:val="002F3848"/>
    <w:rsid w:val="002F5F67"/>
    <w:rsid w:val="002F609E"/>
    <w:rsid w:val="002F64A7"/>
    <w:rsid w:val="003021A4"/>
    <w:rsid w:val="00303632"/>
    <w:rsid w:val="00304481"/>
    <w:rsid w:val="00304FCD"/>
    <w:rsid w:val="0030763E"/>
    <w:rsid w:val="00314CA6"/>
    <w:rsid w:val="00314EB2"/>
    <w:rsid w:val="00323066"/>
    <w:rsid w:val="0032732E"/>
    <w:rsid w:val="00327BCD"/>
    <w:rsid w:val="00330215"/>
    <w:rsid w:val="00331CB8"/>
    <w:rsid w:val="00331FF3"/>
    <w:rsid w:val="003349A6"/>
    <w:rsid w:val="00341165"/>
    <w:rsid w:val="00342E03"/>
    <w:rsid w:val="00345F72"/>
    <w:rsid w:val="003461A5"/>
    <w:rsid w:val="00354D68"/>
    <w:rsid w:val="003571F4"/>
    <w:rsid w:val="00357C53"/>
    <w:rsid w:val="00360128"/>
    <w:rsid w:val="00365063"/>
    <w:rsid w:val="00372F8D"/>
    <w:rsid w:val="00383572"/>
    <w:rsid w:val="00387177"/>
    <w:rsid w:val="0039455F"/>
    <w:rsid w:val="003970C0"/>
    <w:rsid w:val="003A44B6"/>
    <w:rsid w:val="003A604B"/>
    <w:rsid w:val="003A6F12"/>
    <w:rsid w:val="003B0C42"/>
    <w:rsid w:val="003C0F35"/>
    <w:rsid w:val="003D3D9D"/>
    <w:rsid w:val="003E2A3B"/>
    <w:rsid w:val="003E72FA"/>
    <w:rsid w:val="003F1A96"/>
    <w:rsid w:val="003F3364"/>
    <w:rsid w:val="00403BB8"/>
    <w:rsid w:val="00405065"/>
    <w:rsid w:val="0040514C"/>
    <w:rsid w:val="00410781"/>
    <w:rsid w:val="00411B08"/>
    <w:rsid w:val="00412E1B"/>
    <w:rsid w:val="004132C1"/>
    <w:rsid w:val="0043754C"/>
    <w:rsid w:val="00442564"/>
    <w:rsid w:val="00445E7E"/>
    <w:rsid w:val="00452F3D"/>
    <w:rsid w:val="00454266"/>
    <w:rsid w:val="00454F1C"/>
    <w:rsid w:val="00455212"/>
    <w:rsid w:val="0045617F"/>
    <w:rsid w:val="00456EB4"/>
    <w:rsid w:val="00461651"/>
    <w:rsid w:val="00465810"/>
    <w:rsid w:val="00467456"/>
    <w:rsid w:val="0047029D"/>
    <w:rsid w:val="00473801"/>
    <w:rsid w:val="004749DC"/>
    <w:rsid w:val="00480713"/>
    <w:rsid w:val="00484E2E"/>
    <w:rsid w:val="00495942"/>
    <w:rsid w:val="00496B1A"/>
    <w:rsid w:val="004A0073"/>
    <w:rsid w:val="004A1201"/>
    <w:rsid w:val="004A3D39"/>
    <w:rsid w:val="004A3D47"/>
    <w:rsid w:val="004A40C6"/>
    <w:rsid w:val="004A7D6B"/>
    <w:rsid w:val="004B3CF7"/>
    <w:rsid w:val="004B686D"/>
    <w:rsid w:val="004B6BEC"/>
    <w:rsid w:val="004C0962"/>
    <w:rsid w:val="004E1775"/>
    <w:rsid w:val="004E5EBD"/>
    <w:rsid w:val="004F1306"/>
    <w:rsid w:val="004F2567"/>
    <w:rsid w:val="004F2E99"/>
    <w:rsid w:val="00510C88"/>
    <w:rsid w:val="00511BEF"/>
    <w:rsid w:val="00517694"/>
    <w:rsid w:val="005233DB"/>
    <w:rsid w:val="00523DD2"/>
    <w:rsid w:val="00524403"/>
    <w:rsid w:val="005256E4"/>
    <w:rsid w:val="00527FF0"/>
    <w:rsid w:val="00531509"/>
    <w:rsid w:val="005325C7"/>
    <w:rsid w:val="00542E01"/>
    <w:rsid w:val="00547852"/>
    <w:rsid w:val="0055241A"/>
    <w:rsid w:val="005535C2"/>
    <w:rsid w:val="00557CAB"/>
    <w:rsid w:val="00557F67"/>
    <w:rsid w:val="00561F8F"/>
    <w:rsid w:val="00567E34"/>
    <w:rsid w:val="00567F34"/>
    <w:rsid w:val="0057273D"/>
    <w:rsid w:val="00576236"/>
    <w:rsid w:val="00577FAB"/>
    <w:rsid w:val="00581AA2"/>
    <w:rsid w:val="005824D9"/>
    <w:rsid w:val="00586BBD"/>
    <w:rsid w:val="00587030"/>
    <w:rsid w:val="005875FE"/>
    <w:rsid w:val="005B6675"/>
    <w:rsid w:val="005C5822"/>
    <w:rsid w:val="005C68B3"/>
    <w:rsid w:val="005C6983"/>
    <w:rsid w:val="005D3FBD"/>
    <w:rsid w:val="005D55B5"/>
    <w:rsid w:val="005F2956"/>
    <w:rsid w:val="005F32C8"/>
    <w:rsid w:val="005F4549"/>
    <w:rsid w:val="0060139D"/>
    <w:rsid w:val="00611B8A"/>
    <w:rsid w:val="0061367C"/>
    <w:rsid w:val="00613E41"/>
    <w:rsid w:val="006140DF"/>
    <w:rsid w:val="00621AE4"/>
    <w:rsid w:val="00622A31"/>
    <w:rsid w:val="00623D68"/>
    <w:rsid w:val="00631574"/>
    <w:rsid w:val="006341CE"/>
    <w:rsid w:val="0063452B"/>
    <w:rsid w:val="0063625F"/>
    <w:rsid w:val="006441A3"/>
    <w:rsid w:val="0064571E"/>
    <w:rsid w:val="00645EDF"/>
    <w:rsid w:val="00657049"/>
    <w:rsid w:val="006628C4"/>
    <w:rsid w:val="00664376"/>
    <w:rsid w:val="006652C4"/>
    <w:rsid w:val="00672E5D"/>
    <w:rsid w:val="00673481"/>
    <w:rsid w:val="00675DEE"/>
    <w:rsid w:val="00676720"/>
    <w:rsid w:val="0068074F"/>
    <w:rsid w:val="00681451"/>
    <w:rsid w:val="006841C7"/>
    <w:rsid w:val="00687EBA"/>
    <w:rsid w:val="00691CA9"/>
    <w:rsid w:val="00696F0C"/>
    <w:rsid w:val="006A09CC"/>
    <w:rsid w:val="006A2399"/>
    <w:rsid w:val="006A7CE8"/>
    <w:rsid w:val="006B43C6"/>
    <w:rsid w:val="006B7AE8"/>
    <w:rsid w:val="006C1FA6"/>
    <w:rsid w:val="006C5E72"/>
    <w:rsid w:val="006D04A8"/>
    <w:rsid w:val="006D061B"/>
    <w:rsid w:val="006D3318"/>
    <w:rsid w:val="006D4347"/>
    <w:rsid w:val="006D7587"/>
    <w:rsid w:val="006D7934"/>
    <w:rsid w:val="006F18B8"/>
    <w:rsid w:val="006F2835"/>
    <w:rsid w:val="007070CE"/>
    <w:rsid w:val="007076F6"/>
    <w:rsid w:val="00732390"/>
    <w:rsid w:val="00734543"/>
    <w:rsid w:val="0073536C"/>
    <w:rsid w:val="00735958"/>
    <w:rsid w:val="007370B5"/>
    <w:rsid w:val="00737574"/>
    <w:rsid w:val="00743D76"/>
    <w:rsid w:val="00750167"/>
    <w:rsid w:val="007516DA"/>
    <w:rsid w:val="007625DD"/>
    <w:rsid w:val="0076420B"/>
    <w:rsid w:val="00765492"/>
    <w:rsid w:val="007702D5"/>
    <w:rsid w:val="00776260"/>
    <w:rsid w:val="00776C67"/>
    <w:rsid w:val="007817BB"/>
    <w:rsid w:val="00783A27"/>
    <w:rsid w:val="0079476A"/>
    <w:rsid w:val="00795945"/>
    <w:rsid w:val="00796316"/>
    <w:rsid w:val="00797D49"/>
    <w:rsid w:val="007A6C1B"/>
    <w:rsid w:val="007B07FA"/>
    <w:rsid w:val="007B0C1A"/>
    <w:rsid w:val="007B1620"/>
    <w:rsid w:val="007B4263"/>
    <w:rsid w:val="007C02DC"/>
    <w:rsid w:val="007C2591"/>
    <w:rsid w:val="007D2820"/>
    <w:rsid w:val="007D51F3"/>
    <w:rsid w:val="007E1845"/>
    <w:rsid w:val="007E21B3"/>
    <w:rsid w:val="007E78DC"/>
    <w:rsid w:val="007F0F86"/>
    <w:rsid w:val="007F654F"/>
    <w:rsid w:val="00801DD9"/>
    <w:rsid w:val="00803B06"/>
    <w:rsid w:val="008066B2"/>
    <w:rsid w:val="00810383"/>
    <w:rsid w:val="0081510F"/>
    <w:rsid w:val="00825A48"/>
    <w:rsid w:val="00836D14"/>
    <w:rsid w:val="00842F0A"/>
    <w:rsid w:val="008445B9"/>
    <w:rsid w:val="00846185"/>
    <w:rsid w:val="008501F5"/>
    <w:rsid w:val="00853C55"/>
    <w:rsid w:val="00861709"/>
    <w:rsid w:val="008618A0"/>
    <w:rsid w:val="00865CEB"/>
    <w:rsid w:val="008666E1"/>
    <w:rsid w:val="00880010"/>
    <w:rsid w:val="008801ED"/>
    <w:rsid w:val="00885B7A"/>
    <w:rsid w:val="008918EE"/>
    <w:rsid w:val="0089450B"/>
    <w:rsid w:val="00894567"/>
    <w:rsid w:val="00895494"/>
    <w:rsid w:val="0089663C"/>
    <w:rsid w:val="008A0115"/>
    <w:rsid w:val="008A3161"/>
    <w:rsid w:val="008A33B3"/>
    <w:rsid w:val="008A56F7"/>
    <w:rsid w:val="008A7405"/>
    <w:rsid w:val="008A7CC0"/>
    <w:rsid w:val="008B4643"/>
    <w:rsid w:val="008C7E20"/>
    <w:rsid w:val="008D1A76"/>
    <w:rsid w:val="008D22CA"/>
    <w:rsid w:val="008D27C2"/>
    <w:rsid w:val="008D502C"/>
    <w:rsid w:val="008D6448"/>
    <w:rsid w:val="008F01FA"/>
    <w:rsid w:val="008F343C"/>
    <w:rsid w:val="008F3614"/>
    <w:rsid w:val="008F3754"/>
    <w:rsid w:val="00907417"/>
    <w:rsid w:val="00910801"/>
    <w:rsid w:val="00914046"/>
    <w:rsid w:val="0091457C"/>
    <w:rsid w:val="00916A95"/>
    <w:rsid w:val="00921626"/>
    <w:rsid w:val="00924E99"/>
    <w:rsid w:val="0093402C"/>
    <w:rsid w:val="0094215C"/>
    <w:rsid w:val="009422EE"/>
    <w:rsid w:val="00942DD8"/>
    <w:rsid w:val="009502C0"/>
    <w:rsid w:val="00950FC5"/>
    <w:rsid w:val="00960BC8"/>
    <w:rsid w:val="00976F67"/>
    <w:rsid w:val="009856D7"/>
    <w:rsid w:val="00985CF6"/>
    <w:rsid w:val="0099715B"/>
    <w:rsid w:val="009A10E5"/>
    <w:rsid w:val="009A1A52"/>
    <w:rsid w:val="009A1D1A"/>
    <w:rsid w:val="009A1FE8"/>
    <w:rsid w:val="009A6DBF"/>
    <w:rsid w:val="009B020B"/>
    <w:rsid w:val="009B05AB"/>
    <w:rsid w:val="009B36E1"/>
    <w:rsid w:val="009B523D"/>
    <w:rsid w:val="009C4E8F"/>
    <w:rsid w:val="009C59A2"/>
    <w:rsid w:val="009C5CAC"/>
    <w:rsid w:val="009C7040"/>
    <w:rsid w:val="009E12CA"/>
    <w:rsid w:val="00A10948"/>
    <w:rsid w:val="00A10EBB"/>
    <w:rsid w:val="00A112C3"/>
    <w:rsid w:val="00A1384A"/>
    <w:rsid w:val="00A172CE"/>
    <w:rsid w:val="00A20AF8"/>
    <w:rsid w:val="00A26530"/>
    <w:rsid w:val="00A41237"/>
    <w:rsid w:val="00A414C7"/>
    <w:rsid w:val="00A44D3F"/>
    <w:rsid w:val="00A53EB6"/>
    <w:rsid w:val="00A55939"/>
    <w:rsid w:val="00A5757A"/>
    <w:rsid w:val="00A602B4"/>
    <w:rsid w:val="00A60370"/>
    <w:rsid w:val="00A627B5"/>
    <w:rsid w:val="00A65894"/>
    <w:rsid w:val="00A65C75"/>
    <w:rsid w:val="00A66B21"/>
    <w:rsid w:val="00A72D26"/>
    <w:rsid w:val="00A74312"/>
    <w:rsid w:val="00A74347"/>
    <w:rsid w:val="00A80C16"/>
    <w:rsid w:val="00A81C99"/>
    <w:rsid w:val="00A8362E"/>
    <w:rsid w:val="00A86B3A"/>
    <w:rsid w:val="00A92701"/>
    <w:rsid w:val="00A9421D"/>
    <w:rsid w:val="00A9543D"/>
    <w:rsid w:val="00A9670E"/>
    <w:rsid w:val="00A97699"/>
    <w:rsid w:val="00AA284E"/>
    <w:rsid w:val="00AA2B82"/>
    <w:rsid w:val="00AA58F5"/>
    <w:rsid w:val="00AA796C"/>
    <w:rsid w:val="00AB5FF5"/>
    <w:rsid w:val="00AC13A8"/>
    <w:rsid w:val="00AC6CE7"/>
    <w:rsid w:val="00AD06A8"/>
    <w:rsid w:val="00AD09CC"/>
    <w:rsid w:val="00AD0D30"/>
    <w:rsid w:val="00AD65D6"/>
    <w:rsid w:val="00AD7C32"/>
    <w:rsid w:val="00AE36A8"/>
    <w:rsid w:val="00AE3EFF"/>
    <w:rsid w:val="00AE5CA5"/>
    <w:rsid w:val="00AE6728"/>
    <w:rsid w:val="00AE72B3"/>
    <w:rsid w:val="00AF0C5A"/>
    <w:rsid w:val="00AF4BCB"/>
    <w:rsid w:val="00AF536D"/>
    <w:rsid w:val="00B00E61"/>
    <w:rsid w:val="00B03A83"/>
    <w:rsid w:val="00B3071E"/>
    <w:rsid w:val="00B3279B"/>
    <w:rsid w:val="00B33478"/>
    <w:rsid w:val="00B37AD0"/>
    <w:rsid w:val="00B456EE"/>
    <w:rsid w:val="00B4680F"/>
    <w:rsid w:val="00B50850"/>
    <w:rsid w:val="00B51A7F"/>
    <w:rsid w:val="00B5655E"/>
    <w:rsid w:val="00B761D7"/>
    <w:rsid w:val="00B76385"/>
    <w:rsid w:val="00B7698A"/>
    <w:rsid w:val="00B807CB"/>
    <w:rsid w:val="00B80F63"/>
    <w:rsid w:val="00B81DED"/>
    <w:rsid w:val="00B83B7D"/>
    <w:rsid w:val="00B843C5"/>
    <w:rsid w:val="00B90B07"/>
    <w:rsid w:val="00B91B55"/>
    <w:rsid w:val="00B927B3"/>
    <w:rsid w:val="00B93419"/>
    <w:rsid w:val="00B93E5B"/>
    <w:rsid w:val="00B962D2"/>
    <w:rsid w:val="00B9675D"/>
    <w:rsid w:val="00B96AE0"/>
    <w:rsid w:val="00BA0431"/>
    <w:rsid w:val="00BA67E3"/>
    <w:rsid w:val="00BB0C1A"/>
    <w:rsid w:val="00BB2D83"/>
    <w:rsid w:val="00BB3D70"/>
    <w:rsid w:val="00BC60C2"/>
    <w:rsid w:val="00BD08CD"/>
    <w:rsid w:val="00BD3565"/>
    <w:rsid w:val="00BE0E7E"/>
    <w:rsid w:val="00BE5E7F"/>
    <w:rsid w:val="00BF085F"/>
    <w:rsid w:val="00BF09B4"/>
    <w:rsid w:val="00BF2C52"/>
    <w:rsid w:val="00C01048"/>
    <w:rsid w:val="00C13998"/>
    <w:rsid w:val="00C1498E"/>
    <w:rsid w:val="00C25E40"/>
    <w:rsid w:val="00C27483"/>
    <w:rsid w:val="00C27F62"/>
    <w:rsid w:val="00C37AEA"/>
    <w:rsid w:val="00C37F9A"/>
    <w:rsid w:val="00C4043E"/>
    <w:rsid w:val="00C46D89"/>
    <w:rsid w:val="00C4748D"/>
    <w:rsid w:val="00C5298C"/>
    <w:rsid w:val="00C5744D"/>
    <w:rsid w:val="00C60D18"/>
    <w:rsid w:val="00C614A2"/>
    <w:rsid w:val="00C65EF9"/>
    <w:rsid w:val="00C66601"/>
    <w:rsid w:val="00C752CB"/>
    <w:rsid w:val="00C80EF5"/>
    <w:rsid w:val="00C8310F"/>
    <w:rsid w:val="00C85C8C"/>
    <w:rsid w:val="00C86C34"/>
    <w:rsid w:val="00C876F9"/>
    <w:rsid w:val="00C87F9C"/>
    <w:rsid w:val="00C9085D"/>
    <w:rsid w:val="00C92032"/>
    <w:rsid w:val="00C96283"/>
    <w:rsid w:val="00CC2B18"/>
    <w:rsid w:val="00CC46A8"/>
    <w:rsid w:val="00CD1CEC"/>
    <w:rsid w:val="00CD72AC"/>
    <w:rsid w:val="00CE19F6"/>
    <w:rsid w:val="00CE2C76"/>
    <w:rsid w:val="00CE32EE"/>
    <w:rsid w:val="00CE7D5A"/>
    <w:rsid w:val="00CF6BAD"/>
    <w:rsid w:val="00CF73E5"/>
    <w:rsid w:val="00D03D38"/>
    <w:rsid w:val="00D13EA1"/>
    <w:rsid w:val="00D16F91"/>
    <w:rsid w:val="00D16F9B"/>
    <w:rsid w:val="00D25986"/>
    <w:rsid w:val="00D3163E"/>
    <w:rsid w:val="00D32A6D"/>
    <w:rsid w:val="00D3725A"/>
    <w:rsid w:val="00D37D43"/>
    <w:rsid w:val="00D37F06"/>
    <w:rsid w:val="00D444AE"/>
    <w:rsid w:val="00D51736"/>
    <w:rsid w:val="00D6599A"/>
    <w:rsid w:val="00D67463"/>
    <w:rsid w:val="00D67602"/>
    <w:rsid w:val="00D739DC"/>
    <w:rsid w:val="00D75A46"/>
    <w:rsid w:val="00D76388"/>
    <w:rsid w:val="00D81C33"/>
    <w:rsid w:val="00D84CE9"/>
    <w:rsid w:val="00D9198C"/>
    <w:rsid w:val="00D9260D"/>
    <w:rsid w:val="00D94254"/>
    <w:rsid w:val="00D95308"/>
    <w:rsid w:val="00D9791C"/>
    <w:rsid w:val="00DA4F61"/>
    <w:rsid w:val="00DA7417"/>
    <w:rsid w:val="00DB1B9E"/>
    <w:rsid w:val="00DB4B45"/>
    <w:rsid w:val="00DB583D"/>
    <w:rsid w:val="00DB72EE"/>
    <w:rsid w:val="00DC28FF"/>
    <w:rsid w:val="00DC2D51"/>
    <w:rsid w:val="00DC5508"/>
    <w:rsid w:val="00DD01D6"/>
    <w:rsid w:val="00DD07CE"/>
    <w:rsid w:val="00DD0E8A"/>
    <w:rsid w:val="00DE0AA4"/>
    <w:rsid w:val="00DE245B"/>
    <w:rsid w:val="00DE70EC"/>
    <w:rsid w:val="00DE7D18"/>
    <w:rsid w:val="00DF009D"/>
    <w:rsid w:val="00DF05AF"/>
    <w:rsid w:val="00DF1A5C"/>
    <w:rsid w:val="00DF2DCA"/>
    <w:rsid w:val="00DF392F"/>
    <w:rsid w:val="00E01150"/>
    <w:rsid w:val="00E02638"/>
    <w:rsid w:val="00E12283"/>
    <w:rsid w:val="00E12F23"/>
    <w:rsid w:val="00E20C06"/>
    <w:rsid w:val="00E32EEC"/>
    <w:rsid w:val="00E33482"/>
    <w:rsid w:val="00E33E6D"/>
    <w:rsid w:val="00E34AAD"/>
    <w:rsid w:val="00E36B97"/>
    <w:rsid w:val="00E42D36"/>
    <w:rsid w:val="00E46723"/>
    <w:rsid w:val="00E467B4"/>
    <w:rsid w:val="00E47E6F"/>
    <w:rsid w:val="00E53971"/>
    <w:rsid w:val="00E55C4A"/>
    <w:rsid w:val="00E6218B"/>
    <w:rsid w:val="00E650C1"/>
    <w:rsid w:val="00E67137"/>
    <w:rsid w:val="00E762D4"/>
    <w:rsid w:val="00E76BF9"/>
    <w:rsid w:val="00E80E4F"/>
    <w:rsid w:val="00E8373B"/>
    <w:rsid w:val="00E84819"/>
    <w:rsid w:val="00E84979"/>
    <w:rsid w:val="00E9216E"/>
    <w:rsid w:val="00EA0FB9"/>
    <w:rsid w:val="00EA2CAE"/>
    <w:rsid w:val="00EA314E"/>
    <w:rsid w:val="00EB0513"/>
    <w:rsid w:val="00EB1E1D"/>
    <w:rsid w:val="00EB3501"/>
    <w:rsid w:val="00EB3F0C"/>
    <w:rsid w:val="00EB66DD"/>
    <w:rsid w:val="00EC39FE"/>
    <w:rsid w:val="00EC6753"/>
    <w:rsid w:val="00EC74F0"/>
    <w:rsid w:val="00ED0102"/>
    <w:rsid w:val="00ED037B"/>
    <w:rsid w:val="00ED4141"/>
    <w:rsid w:val="00ED58E7"/>
    <w:rsid w:val="00EE0093"/>
    <w:rsid w:val="00EE11F6"/>
    <w:rsid w:val="00EE48E7"/>
    <w:rsid w:val="00EE6EE0"/>
    <w:rsid w:val="00EF55CD"/>
    <w:rsid w:val="00EF5ED4"/>
    <w:rsid w:val="00F21748"/>
    <w:rsid w:val="00F2471D"/>
    <w:rsid w:val="00F2779C"/>
    <w:rsid w:val="00F33181"/>
    <w:rsid w:val="00F44E06"/>
    <w:rsid w:val="00F475F7"/>
    <w:rsid w:val="00F50F6A"/>
    <w:rsid w:val="00F55FF8"/>
    <w:rsid w:val="00F60A9D"/>
    <w:rsid w:val="00F61462"/>
    <w:rsid w:val="00F6466F"/>
    <w:rsid w:val="00F664C9"/>
    <w:rsid w:val="00F6784C"/>
    <w:rsid w:val="00F700E7"/>
    <w:rsid w:val="00F7388E"/>
    <w:rsid w:val="00F75676"/>
    <w:rsid w:val="00F76035"/>
    <w:rsid w:val="00F77BAE"/>
    <w:rsid w:val="00F82179"/>
    <w:rsid w:val="00F830CD"/>
    <w:rsid w:val="00F83ED7"/>
    <w:rsid w:val="00F86C85"/>
    <w:rsid w:val="00FA3597"/>
    <w:rsid w:val="00FA7530"/>
    <w:rsid w:val="00FB243B"/>
    <w:rsid w:val="00FB27FB"/>
    <w:rsid w:val="00FB46A6"/>
    <w:rsid w:val="00FC1E3B"/>
    <w:rsid w:val="00FC2645"/>
    <w:rsid w:val="00FC2A9A"/>
    <w:rsid w:val="00FC570E"/>
    <w:rsid w:val="00FC7621"/>
    <w:rsid w:val="00FD518F"/>
    <w:rsid w:val="00FE53DB"/>
    <w:rsid w:val="00FE7EBB"/>
    <w:rsid w:val="00FF27D2"/>
    <w:rsid w:val="08E6CCAC"/>
    <w:rsid w:val="40FBE3A7"/>
    <w:rsid w:val="7C537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E15B44"/>
  <w15:docId w15:val="{6FF86813-168F-4223-B5FE-5627611FC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266148"/>
    <w:pPr>
      <w:spacing w:after="0" w:line="240" w:lineRule="auto"/>
    </w:pPr>
    <w:rPr>
      <w:rFonts w:ascii="New York" w:eastAsia="Times New Roman" w:hAnsi="New York" w:cs="Times New Roman"/>
      <w:sz w:val="24"/>
      <w:szCs w:val="20"/>
    </w:rPr>
  </w:style>
  <w:style w:type="paragraph" w:styleId="Heading2">
    <w:name w:val="heading 2"/>
    <w:basedOn w:val="Normal"/>
    <w:next w:val="Normal"/>
    <w:link w:val="Heading2Char"/>
    <w:qFormat/>
    <w:rsid w:val="00266148"/>
    <w:pPr>
      <w:keepNext/>
      <w:tabs>
        <w:tab w:val="left" w:pos="720"/>
        <w:tab w:val="left" w:pos="1800"/>
        <w:tab w:val="decimal" w:pos="4320"/>
        <w:tab w:val="decimal" w:pos="5760"/>
      </w:tabs>
      <w:spacing w:line="360" w:lineRule="auto"/>
      <w:jc w:val="both"/>
      <w:outlineLvl w:val="1"/>
    </w:pPr>
    <w:rPr>
      <w:rFonts w:ascii="Times" w:hAnsi="Times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266148"/>
    <w:rPr>
      <w:rFonts w:ascii="Times" w:eastAsia="Times New Roman" w:hAnsi="Times" w:cs="Times New Roman"/>
      <w:b/>
      <w:sz w:val="24"/>
      <w:szCs w:val="20"/>
    </w:rPr>
  </w:style>
  <w:style w:type="paragraph" w:styleId="Title">
    <w:name w:val="Title"/>
    <w:basedOn w:val="Normal"/>
    <w:link w:val="TitleChar"/>
    <w:qFormat/>
    <w:rsid w:val="00266148"/>
    <w:pPr>
      <w:spacing w:line="360" w:lineRule="atLeast"/>
      <w:jc w:val="center"/>
    </w:pPr>
    <w:rPr>
      <w:rFonts w:ascii="Times" w:hAnsi="Times"/>
      <w:b/>
    </w:rPr>
  </w:style>
  <w:style w:type="character" w:customStyle="1" w:styleId="TitleChar">
    <w:name w:val="Title Char"/>
    <w:basedOn w:val="DefaultParagraphFont"/>
    <w:link w:val="Title"/>
    <w:rsid w:val="00266148"/>
    <w:rPr>
      <w:rFonts w:ascii="Times" w:eastAsia="Times New Roman" w:hAnsi="Times" w:cs="Times New Roman"/>
      <w:b/>
      <w:sz w:val="24"/>
      <w:szCs w:val="20"/>
    </w:rPr>
  </w:style>
  <w:style w:type="paragraph" w:styleId="Header">
    <w:name w:val="header"/>
    <w:basedOn w:val="Normal"/>
    <w:link w:val="HeaderChar"/>
    <w:uiPriority w:val="99"/>
    <w:rsid w:val="0026614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6148"/>
    <w:rPr>
      <w:rFonts w:ascii="New York" w:eastAsia="Times New Roman" w:hAnsi="New York" w:cs="Times New Roman"/>
      <w:sz w:val="24"/>
      <w:szCs w:val="20"/>
    </w:rPr>
  </w:style>
  <w:style w:type="paragraph" w:styleId="BodyText">
    <w:name w:val="Body Text"/>
    <w:basedOn w:val="Normal"/>
    <w:link w:val="BodyTextChar"/>
    <w:rsid w:val="00266148"/>
    <w:pPr>
      <w:tabs>
        <w:tab w:val="left" w:pos="360"/>
        <w:tab w:val="left" w:pos="450"/>
        <w:tab w:val="left" w:pos="1800"/>
        <w:tab w:val="decimal" w:pos="4320"/>
        <w:tab w:val="decimal" w:pos="5760"/>
      </w:tabs>
      <w:spacing w:line="480" w:lineRule="atLeast"/>
      <w:jc w:val="both"/>
    </w:pPr>
    <w:rPr>
      <w:rFonts w:ascii="Times" w:hAnsi="Times"/>
    </w:rPr>
  </w:style>
  <w:style w:type="character" w:customStyle="1" w:styleId="BodyTextChar">
    <w:name w:val="Body Text Char"/>
    <w:basedOn w:val="DefaultParagraphFont"/>
    <w:link w:val="BodyText"/>
    <w:rsid w:val="00266148"/>
    <w:rPr>
      <w:rFonts w:ascii="Times" w:eastAsia="Times New Roman" w:hAnsi="Times" w:cs="Times New Roman"/>
      <w:sz w:val="24"/>
      <w:szCs w:val="20"/>
    </w:rPr>
  </w:style>
  <w:style w:type="character" w:styleId="Hyperlink">
    <w:name w:val="Hyperlink"/>
    <w:rsid w:val="00266148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26614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6148"/>
    <w:rPr>
      <w:rFonts w:ascii="New York" w:eastAsia="Times New Roman" w:hAnsi="New York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314CA6"/>
    <w:pPr>
      <w:ind w:left="720"/>
      <w:contextualSpacing/>
    </w:pPr>
  </w:style>
  <w:style w:type="paragraph" w:customStyle="1" w:styleId="articledetails">
    <w:name w:val="articledetails"/>
    <w:basedOn w:val="Normal"/>
    <w:rsid w:val="00E47E6F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fm-citation-ids-label">
    <w:name w:val="fm-citation-ids-label"/>
    <w:basedOn w:val="DefaultParagraphFont"/>
    <w:rsid w:val="002F609E"/>
  </w:style>
  <w:style w:type="paragraph" w:styleId="BalloonText">
    <w:name w:val="Balloon Text"/>
    <w:basedOn w:val="Normal"/>
    <w:link w:val="BalloonTextChar"/>
    <w:uiPriority w:val="99"/>
    <w:semiHidden/>
    <w:unhideWhenUsed/>
    <w:rsid w:val="00691C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1CA9"/>
    <w:rPr>
      <w:rFonts w:ascii="Tahoma" w:eastAsia="Times New Roman" w:hAnsi="Tahoma" w:cs="Tahoma"/>
      <w:sz w:val="16"/>
      <w:szCs w:val="16"/>
    </w:rPr>
  </w:style>
  <w:style w:type="paragraph" w:customStyle="1" w:styleId="xmsonormal">
    <w:name w:val="x_msonormal"/>
    <w:basedOn w:val="Normal"/>
    <w:rsid w:val="00E12F23"/>
    <w:pPr>
      <w:spacing w:before="100" w:beforeAutospacing="1" w:after="100" w:afterAutospacing="1"/>
    </w:pPr>
    <w:rPr>
      <w:rFonts w:ascii="Times New Roman" w:hAnsi="Times New Roman"/>
      <w:szCs w:val="24"/>
    </w:rPr>
  </w:style>
  <w:style w:type="table" w:styleId="TableGrid">
    <w:name w:val="Table Grid"/>
    <w:basedOn w:val="TableNormal"/>
    <w:uiPriority w:val="39"/>
    <w:rsid w:val="00E671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BB2D83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UnresolvedMention">
    <w:name w:val="Unresolved Mention"/>
    <w:basedOn w:val="DefaultParagraphFont"/>
    <w:uiPriority w:val="99"/>
    <w:rsid w:val="00F247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153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3688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87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300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512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39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15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300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689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893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727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4919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948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070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016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70519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27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3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48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98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170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584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8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667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2082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78777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87185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9093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68169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10839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70604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42801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65670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25859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090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528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589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445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853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21870">
      <w:bodyDiv w:val="1"/>
      <w:marLeft w:val="120"/>
      <w:marRight w:val="120"/>
      <w:marTop w:val="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04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653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231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248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6677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45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844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075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societyofphizeta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183E3F59-3804-D74D-93AA-B92B8EBA76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3</Pages>
  <Words>1137</Words>
  <Characters>6481</Characters>
  <Application>Microsoft Office Word</Application>
  <DocSecurity>0</DocSecurity>
  <Lines>54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6</vt:i4>
      </vt:variant>
    </vt:vector>
  </HeadingPairs>
  <TitlesOfParts>
    <vt:vector size="7" baseType="lpstr">
      <vt:lpstr/>
      <vt:lpstr>    New Business:</vt:lpstr>
      <vt:lpstr>    Dr. Wiedmeyer welcomed the newest Phi Zeta chapter, Alpha Iota at Texas Tech Uni</vt:lpstr>
      <vt:lpstr>    Donation from Mars Veterinary Health discussed under 5. Phi Zeta Research Awards</vt:lpstr>
      <vt:lpstr>    Proposed Budget for 2022-2023: The proposed budget for 2022-2023 included the co</vt:lpstr>
      <vt:lpstr>    </vt:lpstr>
      <vt:lpstr>    Determination of level of financial support to chapters: With 27 of 33 chapters </vt:lpstr>
    </vt:vector>
  </TitlesOfParts>
  <Company>Tufts University</Company>
  <LinksUpToDate>false</LinksUpToDate>
  <CharactersWithSpaces>7603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Cheryl Blaze</dc:creator>
  <cp:lastModifiedBy>Missy Josephson</cp:lastModifiedBy>
  <cp:revision>9</cp:revision>
  <cp:lastPrinted>2018-06-26T16:35:00Z</cp:lastPrinted>
  <dcterms:created xsi:type="dcterms:W3CDTF">2022-07-14T18:33:00Z</dcterms:created>
  <dcterms:modified xsi:type="dcterms:W3CDTF">2022-07-18T14:30:00Z</dcterms:modified>
</cp:coreProperties>
</file>